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55C16" w14:textId="77777777" w:rsidR="00610945" w:rsidRPr="00BD2F1A" w:rsidRDefault="00610945" w:rsidP="00610945">
      <w:pPr>
        <w:spacing w:before="100" w:beforeAutospacing="1" w:after="100" w:afterAutospacing="1" w:line="240" w:lineRule="auto"/>
        <w:outlineLvl w:val="2"/>
        <w:rPr>
          <w:rFonts w:ascii="Asap" w:eastAsia="Times New Roman" w:hAnsi="Asap" w:cs="Arial"/>
          <w:b/>
          <w:bCs/>
          <w:color w:val="000000" w:themeColor="text1"/>
          <w:sz w:val="27"/>
          <w:szCs w:val="27"/>
        </w:rPr>
      </w:pPr>
      <w:r w:rsidRPr="00BD2F1A">
        <w:rPr>
          <w:rFonts w:ascii="Asap" w:hAnsi="Asap"/>
          <w:b/>
          <w:bCs/>
          <w:color w:val="000000" w:themeColor="text1"/>
          <w:sz w:val="27"/>
          <w:szCs w:val="27"/>
        </w:rPr>
        <w:t>Cookies</w:t>
      </w:r>
    </w:p>
    <w:p w14:paraId="6C0A8671" w14:textId="77777777" w:rsidR="00610945" w:rsidRPr="00BD2F1A" w:rsidRDefault="00610945" w:rsidP="00610945">
      <w:p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color w:val="000000" w:themeColor="text1"/>
          <w:sz w:val="24"/>
          <w:szCs w:val="24"/>
        </w:rPr>
        <w:t xml:space="preserve">To enhance your experience when you use our websites and online services – for example our checkout – we use cookies, web beacons and similar techniques. You can read here about the different kinds of cookies and how we use them. You can also find information about how you can control the use of cookies or block them completely. </w:t>
      </w:r>
    </w:p>
    <w:p w14:paraId="6AD47DB5" w14:textId="77777777" w:rsidR="00610945" w:rsidRPr="00BD2F1A" w:rsidRDefault="00610945" w:rsidP="00610945">
      <w:p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color w:val="000000" w:themeColor="text1"/>
          <w:sz w:val="24"/>
          <w:szCs w:val="24"/>
        </w:rPr>
        <w:t xml:space="preserve">Do you have any questions about integrity and data processing? It is important for us that you know that we handle personal data in a legal, reliable way. Read our Data Protection Policy if you want to find out more. </w:t>
      </w:r>
    </w:p>
    <w:p w14:paraId="74E76EE1" w14:textId="77777777" w:rsidR="00610945" w:rsidRPr="00BD2F1A" w:rsidRDefault="00610945" w:rsidP="00610945">
      <w:pPr>
        <w:spacing w:before="100" w:beforeAutospacing="1" w:after="100" w:afterAutospacing="1" w:line="240" w:lineRule="auto"/>
        <w:outlineLvl w:val="2"/>
        <w:rPr>
          <w:rFonts w:ascii="Asap" w:eastAsia="Times New Roman" w:hAnsi="Asap" w:cs="Arial"/>
          <w:b/>
          <w:bCs/>
          <w:color w:val="000000" w:themeColor="text1"/>
          <w:sz w:val="27"/>
          <w:szCs w:val="27"/>
        </w:rPr>
      </w:pPr>
      <w:r w:rsidRPr="00BD2F1A">
        <w:rPr>
          <w:rFonts w:ascii="Asap" w:hAnsi="Asap"/>
          <w:b/>
          <w:bCs/>
          <w:color w:val="000000" w:themeColor="text1"/>
          <w:sz w:val="27"/>
          <w:szCs w:val="27"/>
        </w:rPr>
        <w:t>What are cookies?</w:t>
      </w:r>
    </w:p>
    <w:p w14:paraId="6D959DC1" w14:textId="77777777" w:rsidR="00610945" w:rsidRPr="00BD2F1A" w:rsidRDefault="00610945" w:rsidP="00610945">
      <w:p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b/>
          <w:bCs/>
          <w:color w:val="000000" w:themeColor="text1"/>
          <w:sz w:val="24"/>
          <w:szCs w:val="24"/>
        </w:rPr>
        <w:t xml:space="preserve">Cookies </w:t>
      </w:r>
      <w:r w:rsidRPr="00BD2F1A">
        <w:rPr>
          <w:rFonts w:ascii="Asap" w:hAnsi="Asap"/>
          <w:color w:val="000000" w:themeColor="text1"/>
          <w:sz w:val="24"/>
          <w:szCs w:val="24"/>
        </w:rPr>
        <w:t xml:space="preserve">are small text files that are saved on your computer, phone or tablet when you use our services. They are usually sent from us and sometimes from our partners’ web servers. </w:t>
      </w:r>
    </w:p>
    <w:p w14:paraId="1FD1E43C" w14:textId="77777777" w:rsidR="00610945" w:rsidRPr="00BD2F1A" w:rsidRDefault="00610945" w:rsidP="00610945">
      <w:p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color w:val="000000" w:themeColor="text1"/>
          <w:sz w:val="24"/>
          <w:szCs w:val="24"/>
        </w:rPr>
        <w:t xml:space="preserve">We differentiate between session cookies and persistent cookies. Session cookies are the kind saved temporarily while you are using a website or an app, but they disappear when you close the app or the website. Persistent cookies remain on your computer until you delete </w:t>
      </w:r>
      <w:proofErr w:type="gramStart"/>
      <w:r w:rsidRPr="00BD2F1A">
        <w:rPr>
          <w:rFonts w:ascii="Asap" w:hAnsi="Asap"/>
          <w:color w:val="000000" w:themeColor="text1"/>
          <w:sz w:val="24"/>
          <w:szCs w:val="24"/>
        </w:rPr>
        <w:t>them</w:t>
      </w:r>
      <w:proofErr w:type="gramEnd"/>
      <w:r w:rsidRPr="00BD2F1A">
        <w:rPr>
          <w:rFonts w:ascii="Asap" w:hAnsi="Asap"/>
          <w:color w:val="000000" w:themeColor="text1"/>
          <w:sz w:val="24"/>
          <w:szCs w:val="24"/>
        </w:rPr>
        <w:t xml:space="preserve"> or they expire. These are the kind of cookies that, for example, remember whether you visited the site before and thus help the page to load more quickly next time.</w:t>
      </w:r>
    </w:p>
    <w:p w14:paraId="522D93A8" w14:textId="77777777" w:rsidR="00610945" w:rsidRPr="00BD2F1A" w:rsidRDefault="00610945" w:rsidP="00610945">
      <w:p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bCs/>
          <w:color w:val="000000" w:themeColor="text1"/>
          <w:sz w:val="24"/>
          <w:szCs w:val="24"/>
        </w:rPr>
        <w:t>There is also a difference between first-party cookies and third-party cookies.</w:t>
      </w:r>
      <w:r w:rsidRPr="00BD2F1A">
        <w:rPr>
          <w:rFonts w:ascii="Asap" w:hAnsi="Asap"/>
          <w:b/>
          <w:bCs/>
          <w:color w:val="000000" w:themeColor="text1"/>
          <w:sz w:val="24"/>
          <w:szCs w:val="24"/>
        </w:rPr>
        <w:t xml:space="preserve"> </w:t>
      </w:r>
      <w:r w:rsidRPr="00BD2F1A">
        <w:rPr>
          <w:rFonts w:ascii="Asap" w:hAnsi="Asap"/>
          <w:color w:val="000000" w:themeColor="text1"/>
          <w:sz w:val="24"/>
          <w:szCs w:val="24"/>
        </w:rPr>
        <w:t>First-party cookies are cookies created by the website you are visiting, while third-party cookies are created by a third-party site.</w:t>
      </w:r>
    </w:p>
    <w:p w14:paraId="39868746" w14:textId="77777777" w:rsidR="00610945" w:rsidRPr="00BD2F1A" w:rsidRDefault="00610945" w:rsidP="00610945">
      <w:p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b/>
          <w:bCs/>
          <w:color w:val="000000" w:themeColor="text1"/>
          <w:sz w:val="24"/>
          <w:szCs w:val="24"/>
        </w:rPr>
        <w:t xml:space="preserve">Web beacons </w:t>
      </w:r>
      <w:r w:rsidRPr="00BD2F1A">
        <w:rPr>
          <w:rFonts w:ascii="Asap" w:hAnsi="Asap"/>
          <w:color w:val="000000" w:themeColor="text1"/>
          <w:sz w:val="24"/>
          <w:szCs w:val="24"/>
        </w:rPr>
        <w:t xml:space="preserve">are small transparent images used to measure activity on a site. They can also be found in emails. </w:t>
      </w:r>
    </w:p>
    <w:p w14:paraId="790049D7" w14:textId="77777777" w:rsidR="00610945" w:rsidRPr="00BD2F1A" w:rsidRDefault="00610945" w:rsidP="00610945">
      <w:pPr>
        <w:spacing w:before="100" w:beforeAutospacing="1" w:after="100" w:afterAutospacing="1" w:line="240" w:lineRule="auto"/>
        <w:outlineLvl w:val="2"/>
        <w:rPr>
          <w:rFonts w:ascii="Asap" w:eastAsia="Times New Roman" w:hAnsi="Asap" w:cs="Arial"/>
          <w:b/>
          <w:bCs/>
          <w:color w:val="000000" w:themeColor="text1"/>
          <w:sz w:val="27"/>
          <w:szCs w:val="27"/>
        </w:rPr>
      </w:pPr>
      <w:r w:rsidRPr="00BD2F1A">
        <w:rPr>
          <w:rFonts w:ascii="Asap" w:hAnsi="Asap"/>
          <w:b/>
          <w:bCs/>
          <w:color w:val="000000" w:themeColor="text1"/>
          <w:sz w:val="27"/>
          <w:szCs w:val="27"/>
        </w:rPr>
        <w:t>Why are cookies used?</w:t>
      </w:r>
    </w:p>
    <w:p w14:paraId="1B1DACE7" w14:textId="5B1F0852" w:rsidR="00610945" w:rsidRPr="00BD2F1A" w:rsidRDefault="00610945" w:rsidP="00610945">
      <w:p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color w:val="000000" w:themeColor="text1"/>
          <w:sz w:val="24"/>
          <w:szCs w:val="24"/>
        </w:rPr>
        <w:t>In most cases, cookies enhance the experience for you as a user. They help you to find what you are looking for, make the page faster and provide us with statistics about the use of our services so that we can improve them. Some cookies are also necessary for our services to work. This is how we break them down:</w:t>
      </w:r>
    </w:p>
    <w:p w14:paraId="5C7ECDB1" w14:textId="77777777" w:rsidR="00610945" w:rsidRPr="00BD2F1A" w:rsidRDefault="00610945" w:rsidP="00610945">
      <w:pPr>
        <w:numPr>
          <w:ilvl w:val="0"/>
          <w:numId w:val="1"/>
        </w:num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b/>
          <w:bCs/>
          <w:color w:val="000000" w:themeColor="text1"/>
          <w:sz w:val="24"/>
          <w:szCs w:val="24"/>
        </w:rPr>
        <w:t xml:space="preserve">Analysis cookies: </w:t>
      </w:r>
      <w:r w:rsidRPr="00BD2F1A">
        <w:rPr>
          <w:rFonts w:ascii="Asap" w:hAnsi="Asap"/>
          <w:color w:val="000000" w:themeColor="text1"/>
          <w:sz w:val="24"/>
          <w:szCs w:val="24"/>
        </w:rPr>
        <w:t>Provide us with statistics and analysis of the way you and others use our services. Our services would not work as smoothly without them.</w:t>
      </w:r>
    </w:p>
    <w:p w14:paraId="07A5ECDA" w14:textId="648CDE39" w:rsidR="00610945" w:rsidRPr="00BD2F1A" w:rsidRDefault="00610945" w:rsidP="00610945">
      <w:pPr>
        <w:numPr>
          <w:ilvl w:val="0"/>
          <w:numId w:val="1"/>
        </w:num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b/>
          <w:bCs/>
          <w:color w:val="000000" w:themeColor="text1"/>
          <w:sz w:val="24"/>
          <w:szCs w:val="24"/>
        </w:rPr>
        <w:t xml:space="preserve">Function cookies: </w:t>
      </w:r>
      <w:r w:rsidRPr="00BD2F1A">
        <w:rPr>
          <w:rFonts w:ascii="Asap" w:hAnsi="Asap"/>
          <w:bCs/>
          <w:color w:val="000000" w:themeColor="text1"/>
          <w:sz w:val="24"/>
          <w:szCs w:val="24"/>
        </w:rPr>
        <w:t>Make it possible for us to save settings, for example choice of language. They can also help you by filling in your details in advance if you have chosen to let the service remember you. These kinds of cookies help us to create basic functionality that allows you to experience our services as being as fast and convenient as possible.</w:t>
      </w:r>
    </w:p>
    <w:p w14:paraId="037C09BE" w14:textId="77777777" w:rsidR="00610945" w:rsidRPr="00BD2F1A" w:rsidRDefault="00610945" w:rsidP="00BD2F1A">
      <w:pPr>
        <w:spacing w:before="100" w:beforeAutospacing="1" w:after="100" w:afterAutospacing="1" w:line="240" w:lineRule="auto"/>
        <w:rPr>
          <w:rFonts w:ascii="Asap" w:eastAsia="Times New Roman" w:hAnsi="Asap" w:cs="Arial"/>
          <w:color w:val="000000" w:themeColor="text1"/>
          <w:sz w:val="24"/>
          <w:szCs w:val="24"/>
          <w:lang w:eastAsia="sv-SE"/>
        </w:rPr>
      </w:pPr>
    </w:p>
    <w:p w14:paraId="488E6762" w14:textId="77777777" w:rsidR="00610945" w:rsidRPr="00BD2F1A" w:rsidRDefault="00610945" w:rsidP="00610945">
      <w:pPr>
        <w:numPr>
          <w:ilvl w:val="0"/>
          <w:numId w:val="1"/>
        </w:num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b/>
          <w:bCs/>
          <w:color w:val="000000" w:themeColor="text1"/>
          <w:sz w:val="24"/>
          <w:szCs w:val="24"/>
        </w:rPr>
        <w:lastRenderedPageBreak/>
        <w:t xml:space="preserve">Necessary cookies: </w:t>
      </w:r>
      <w:r w:rsidRPr="00BD2F1A">
        <w:rPr>
          <w:rFonts w:ascii="Asap" w:hAnsi="Asap"/>
          <w:bCs/>
          <w:color w:val="000000" w:themeColor="text1"/>
          <w:sz w:val="24"/>
          <w:szCs w:val="24"/>
        </w:rPr>
        <w:t>Are cookies that are required for our services to work. They are contained in, among other things, our payment solutions.</w:t>
      </w:r>
    </w:p>
    <w:p w14:paraId="1A20FEA2" w14:textId="50517221" w:rsidR="00610945" w:rsidRPr="00BD2F1A" w:rsidRDefault="00610945" w:rsidP="00610945">
      <w:pPr>
        <w:numPr>
          <w:ilvl w:val="0"/>
          <w:numId w:val="1"/>
        </w:num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b/>
          <w:bCs/>
          <w:color w:val="000000" w:themeColor="text1"/>
          <w:sz w:val="24"/>
          <w:szCs w:val="24"/>
        </w:rPr>
        <w:t xml:space="preserve">Security cookies: </w:t>
      </w:r>
      <w:r w:rsidRPr="00BD2F1A">
        <w:rPr>
          <w:rFonts w:ascii="Asap" w:hAnsi="Asap"/>
          <w:bCs/>
          <w:color w:val="000000" w:themeColor="text1"/>
          <w:sz w:val="24"/>
          <w:szCs w:val="24"/>
        </w:rPr>
        <w:t>Also classified as necessary. They help us to discover fraud and keep your data safe and secure.</w:t>
      </w:r>
    </w:p>
    <w:p w14:paraId="7ED55321" w14:textId="77777777" w:rsidR="00610945" w:rsidRPr="00BD2F1A" w:rsidRDefault="00610945" w:rsidP="00610945">
      <w:pPr>
        <w:numPr>
          <w:ilvl w:val="0"/>
          <w:numId w:val="1"/>
        </w:num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b/>
          <w:bCs/>
          <w:color w:val="000000" w:themeColor="text1"/>
          <w:sz w:val="24"/>
          <w:szCs w:val="24"/>
        </w:rPr>
        <w:t>Advertising cookies</w:t>
      </w:r>
      <w:r w:rsidRPr="00BD2F1A">
        <w:rPr>
          <w:rFonts w:ascii="Asap" w:hAnsi="Asap"/>
          <w:color w:val="000000" w:themeColor="text1"/>
          <w:sz w:val="24"/>
          <w:szCs w:val="24"/>
        </w:rPr>
        <w:t>: are cookies that help us to target relevant marketing at users of our services.</w:t>
      </w:r>
    </w:p>
    <w:p w14:paraId="58E327BA" w14:textId="77777777" w:rsidR="00610945" w:rsidRPr="00BD2F1A" w:rsidRDefault="00610945" w:rsidP="00610945">
      <w:pPr>
        <w:spacing w:before="100" w:beforeAutospacing="1" w:after="100" w:afterAutospacing="1" w:line="240" w:lineRule="auto"/>
        <w:rPr>
          <w:rFonts w:ascii="KlarnaSans" w:eastAsia="Times New Roman" w:hAnsi="KlarnaSans" w:cs="Arial"/>
          <w:color w:val="49494A"/>
          <w:sz w:val="24"/>
          <w:szCs w:val="24"/>
          <w:lang w:eastAsia="sv-SE"/>
        </w:rPr>
      </w:pPr>
    </w:p>
    <w:p w14:paraId="1D77E576" w14:textId="77777777" w:rsidR="00610945" w:rsidRPr="00BD2F1A" w:rsidRDefault="00610945" w:rsidP="00610945">
      <w:pPr>
        <w:spacing w:before="100" w:beforeAutospacing="1" w:after="100" w:afterAutospacing="1" w:line="240" w:lineRule="auto"/>
        <w:outlineLvl w:val="2"/>
        <w:rPr>
          <w:rFonts w:ascii="Asap" w:hAnsi="Asap" w:cs="Arial"/>
          <w:color w:val="000000"/>
          <w:sz w:val="21"/>
          <w:szCs w:val="21"/>
        </w:rPr>
      </w:pPr>
      <w:r w:rsidRPr="00BD2F1A">
        <w:rPr>
          <w:rFonts w:ascii="Asap" w:hAnsi="Asap"/>
          <w:b/>
          <w:bCs/>
          <w:color w:val="49494A"/>
          <w:sz w:val="27"/>
          <w:szCs w:val="27"/>
        </w:rPr>
        <w:t>Detailed description of our cookies</w:t>
      </w:r>
    </w:p>
    <w:tbl>
      <w:tblPr>
        <w:tblW w:w="5000" w:type="pct"/>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99"/>
        <w:gridCol w:w="5242"/>
        <w:gridCol w:w="1409"/>
      </w:tblGrid>
      <w:tr w:rsidR="00610945" w:rsidRPr="00BD2F1A" w14:paraId="6287CEBC" w14:textId="77777777" w:rsidTr="00F5382F">
        <w:tc>
          <w:tcPr>
            <w:tcW w:w="2400" w:type="dxa"/>
            <w:tcBorders>
              <w:top w:val="outset" w:sz="6" w:space="0" w:color="auto"/>
              <w:left w:val="outset" w:sz="6" w:space="0" w:color="auto"/>
              <w:bottom w:val="outset" w:sz="6" w:space="0" w:color="auto"/>
              <w:right w:val="outset" w:sz="6" w:space="0" w:color="auto"/>
            </w:tcBorders>
            <w:hideMark/>
          </w:tcPr>
          <w:p w14:paraId="1BAAA002" w14:textId="77777777" w:rsidR="00610945" w:rsidRPr="00BD2F1A" w:rsidRDefault="00610945" w:rsidP="00F5382F">
            <w:pPr>
              <w:spacing w:line="270" w:lineRule="atLeast"/>
              <w:rPr>
                <w:rFonts w:ascii="Arial" w:hAnsi="Arial" w:cs="Arial"/>
                <w:color w:val="000000"/>
                <w:sz w:val="21"/>
                <w:szCs w:val="21"/>
              </w:rPr>
            </w:pPr>
            <w:r w:rsidRPr="00BD2F1A">
              <w:rPr>
                <w:rStyle w:val="Stark"/>
                <w:rFonts w:ascii="Arial" w:hAnsi="Arial"/>
                <w:color w:val="000000"/>
                <w:sz w:val="21"/>
                <w:szCs w:val="21"/>
              </w:rPr>
              <w:t>Cookie</w:t>
            </w:r>
          </w:p>
        </w:tc>
        <w:tc>
          <w:tcPr>
            <w:tcW w:w="5250" w:type="dxa"/>
            <w:tcBorders>
              <w:top w:val="outset" w:sz="6" w:space="0" w:color="auto"/>
              <w:left w:val="outset" w:sz="6" w:space="0" w:color="auto"/>
              <w:bottom w:val="outset" w:sz="6" w:space="0" w:color="auto"/>
              <w:right w:val="outset" w:sz="6" w:space="0" w:color="auto"/>
            </w:tcBorders>
            <w:hideMark/>
          </w:tcPr>
          <w:p w14:paraId="7BC932C8" w14:textId="77777777" w:rsidR="00610945" w:rsidRPr="00BD2F1A" w:rsidRDefault="00610945" w:rsidP="00F5382F">
            <w:pPr>
              <w:spacing w:line="270" w:lineRule="atLeast"/>
              <w:rPr>
                <w:rFonts w:ascii="Arial" w:hAnsi="Arial" w:cs="Arial"/>
                <w:color w:val="000000"/>
                <w:sz w:val="21"/>
                <w:szCs w:val="21"/>
              </w:rPr>
            </w:pPr>
            <w:r w:rsidRPr="00BD2F1A">
              <w:rPr>
                <w:rStyle w:val="Stark"/>
                <w:rFonts w:ascii="Arial" w:hAnsi="Arial"/>
                <w:color w:val="000000"/>
                <w:sz w:val="21"/>
                <w:szCs w:val="21"/>
              </w:rPr>
              <w:t>Description</w:t>
            </w:r>
          </w:p>
        </w:tc>
        <w:tc>
          <w:tcPr>
            <w:tcW w:w="1410" w:type="dxa"/>
            <w:tcBorders>
              <w:top w:val="outset" w:sz="6" w:space="0" w:color="auto"/>
              <w:left w:val="outset" w:sz="6" w:space="0" w:color="auto"/>
              <w:bottom w:val="outset" w:sz="6" w:space="0" w:color="auto"/>
              <w:right w:val="outset" w:sz="6" w:space="0" w:color="auto"/>
            </w:tcBorders>
            <w:hideMark/>
          </w:tcPr>
          <w:p w14:paraId="70AE1C7D" w14:textId="77777777" w:rsidR="00610945" w:rsidRPr="00BD2F1A" w:rsidRDefault="00610945" w:rsidP="00F5382F">
            <w:pPr>
              <w:spacing w:line="270" w:lineRule="atLeast"/>
              <w:rPr>
                <w:rFonts w:ascii="Arial" w:hAnsi="Arial" w:cs="Arial"/>
                <w:color w:val="000000"/>
                <w:sz w:val="21"/>
                <w:szCs w:val="21"/>
              </w:rPr>
            </w:pPr>
            <w:r w:rsidRPr="00BD2F1A">
              <w:rPr>
                <w:rStyle w:val="Stark"/>
                <w:rFonts w:ascii="Arial" w:hAnsi="Arial"/>
                <w:color w:val="000000"/>
                <w:sz w:val="21"/>
                <w:szCs w:val="21"/>
              </w:rPr>
              <w:t>Lifespan</w:t>
            </w:r>
          </w:p>
        </w:tc>
      </w:tr>
      <w:tr w:rsidR="00610945" w:rsidRPr="00BD2F1A" w14:paraId="244D9292" w14:textId="77777777" w:rsidTr="00F5382F">
        <w:tc>
          <w:tcPr>
            <w:tcW w:w="2400" w:type="dxa"/>
            <w:tcBorders>
              <w:top w:val="outset" w:sz="6" w:space="0" w:color="auto"/>
              <w:left w:val="outset" w:sz="6" w:space="0" w:color="auto"/>
              <w:bottom w:val="outset" w:sz="6" w:space="0" w:color="auto"/>
              <w:right w:val="outset" w:sz="6" w:space="0" w:color="auto"/>
            </w:tcBorders>
            <w:hideMark/>
          </w:tcPr>
          <w:p w14:paraId="0F12EEB9"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Google doubleclick.net</w:t>
            </w:r>
          </w:p>
        </w:tc>
        <w:tc>
          <w:tcPr>
            <w:tcW w:w="5250" w:type="dxa"/>
            <w:tcBorders>
              <w:top w:val="outset" w:sz="6" w:space="0" w:color="auto"/>
              <w:left w:val="outset" w:sz="6" w:space="0" w:color="auto"/>
              <w:bottom w:val="outset" w:sz="6" w:space="0" w:color="auto"/>
              <w:right w:val="outset" w:sz="6" w:space="0" w:color="auto"/>
            </w:tcBorders>
            <w:hideMark/>
          </w:tcPr>
          <w:p w14:paraId="645CDC50"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Used for remarketing, which means that you will be reminded of your visit to Svea Ekonomi on other websites.</w:t>
            </w:r>
          </w:p>
        </w:tc>
        <w:tc>
          <w:tcPr>
            <w:tcW w:w="1410" w:type="dxa"/>
            <w:tcBorders>
              <w:top w:val="outset" w:sz="6" w:space="0" w:color="auto"/>
              <w:left w:val="outset" w:sz="6" w:space="0" w:color="auto"/>
              <w:bottom w:val="outset" w:sz="6" w:space="0" w:color="auto"/>
              <w:right w:val="outset" w:sz="6" w:space="0" w:color="auto"/>
            </w:tcBorders>
            <w:hideMark/>
          </w:tcPr>
          <w:p w14:paraId="597CD03D"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2 years</w:t>
            </w:r>
          </w:p>
        </w:tc>
      </w:tr>
      <w:tr w:rsidR="00610945" w:rsidRPr="00BD2F1A" w14:paraId="4C1A8E35" w14:textId="77777777" w:rsidTr="00F5382F">
        <w:tc>
          <w:tcPr>
            <w:tcW w:w="2400" w:type="dxa"/>
            <w:tcBorders>
              <w:top w:val="outset" w:sz="6" w:space="0" w:color="auto"/>
              <w:left w:val="outset" w:sz="6" w:space="0" w:color="auto"/>
              <w:bottom w:val="outset" w:sz="6" w:space="0" w:color="auto"/>
              <w:right w:val="outset" w:sz="6" w:space="0" w:color="auto"/>
            </w:tcBorders>
            <w:hideMark/>
          </w:tcPr>
          <w:p w14:paraId="4EFCBFC8"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Google Analytics</w:t>
            </w:r>
          </w:p>
        </w:tc>
        <w:tc>
          <w:tcPr>
            <w:tcW w:w="5250" w:type="dxa"/>
            <w:tcBorders>
              <w:top w:val="outset" w:sz="6" w:space="0" w:color="auto"/>
              <w:left w:val="outset" w:sz="6" w:space="0" w:color="auto"/>
              <w:bottom w:val="outset" w:sz="6" w:space="0" w:color="auto"/>
              <w:right w:val="outset" w:sz="6" w:space="0" w:color="auto"/>
            </w:tcBorders>
            <w:hideMark/>
          </w:tcPr>
          <w:p w14:paraId="51564634"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 xml:space="preserve">We use Google Analytics to see how our visitors use our site. The data we save cannot be used to identify </w:t>
            </w:r>
            <w:proofErr w:type="gramStart"/>
            <w:r w:rsidRPr="00BD2F1A">
              <w:rPr>
                <w:rFonts w:ascii="Arial" w:hAnsi="Arial"/>
                <w:color w:val="000000"/>
                <w:sz w:val="21"/>
                <w:szCs w:val="21"/>
              </w:rPr>
              <w:t>you, but</w:t>
            </w:r>
            <w:proofErr w:type="gramEnd"/>
            <w:r w:rsidRPr="00BD2F1A">
              <w:rPr>
                <w:rFonts w:ascii="Arial" w:hAnsi="Arial"/>
                <w:color w:val="000000"/>
                <w:sz w:val="21"/>
                <w:szCs w:val="21"/>
              </w:rPr>
              <w:t xml:space="preserve"> is completely anonymous. The information is collected and saved by Google.</w:t>
            </w:r>
          </w:p>
        </w:tc>
        <w:tc>
          <w:tcPr>
            <w:tcW w:w="1410" w:type="dxa"/>
            <w:tcBorders>
              <w:top w:val="outset" w:sz="6" w:space="0" w:color="auto"/>
              <w:left w:val="outset" w:sz="6" w:space="0" w:color="auto"/>
              <w:bottom w:val="outset" w:sz="6" w:space="0" w:color="auto"/>
              <w:right w:val="outset" w:sz="6" w:space="0" w:color="auto"/>
            </w:tcBorders>
            <w:hideMark/>
          </w:tcPr>
          <w:p w14:paraId="75D01DF7"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6 months</w:t>
            </w:r>
          </w:p>
        </w:tc>
      </w:tr>
      <w:tr w:rsidR="00610945" w:rsidRPr="00BD2F1A" w14:paraId="5EC3D417" w14:textId="77777777" w:rsidTr="00F5382F">
        <w:tc>
          <w:tcPr>
            <w:tcW w:w="2400" w:type="dxa"/>
            <w:tcBorders>
              <w:top w:val="outset" w:sz="6" w:space="0" w:color="auto"/>
              <w:left w:val="outset" w:sz="6" w:space="0" w:color="auto"/>
              <w:bottom w:val="outset" w:sz="6" w:space="0" w:color="auto"/>
              <w:right w:val="outset" w:sz="6" w:space="0" w:color="auto"/>
            </w:tcBorders>
            <w:hideMark/>
          </w:tcPr>
          <w:p w14:paraId="31CE5C4C"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Imbox</w:t>
            </w:r>
          </w:p>
        </w:tc>
        <w:tc>
          <w:tcPr>
            <w:tcW w:w="5250" w:type="dxa"/>
            <w:tcBorders>
              <w:top w:val="outset" w:sz="6" w:space="0" w:color="auto"/>
              <w:left w:val="outset" w:sz="6" w:space="0" w:color="auto"/>
              <w:bottom w:val="outset" w:sz="6" w:space="0" w:color="auto"/>
              <w:right w:val="outset" w:sz="6" w:space="0" w:color="auto"/>
            </w:tcBorders>
            <w:hideMark/>
          </w:tcPr>
          <w:p w14:paraId="54B7AFAB"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Imbox is our chat client, which enables you to chat with our support department at certain times.</w:t>
            </w:r>
          </w:p>
        </w:tc>
        <w:tc>
          <w:tcPr>
            <w:tcW w:w="1410" w:type="dxa"/>
            <w:tcBorders>
              <w:top w:val="outset" w:sz="6" w:space="0" w:color="auto"/>
              <w:left w:val="outset" w:sz="6" w:space="0" w:color="auto"/>
              <w:bottom w:val="outset" w:sz="6" w:space="0" w:color="auto"/>
              <w:right w:val="outset" w:sz="6" w:space="0" w:color="auto"/>
            </w:tcBorders>
            <w:hideMark/>
          </w:tcPr>
          <w:p w14:paraId="25DB07B8"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30 days</w:t>
            </w:r>
          </w:p>
        </w:tc>
      </w:tr>
      <w:tr w:rsidR="00610945" w:rsidRPr="00BD2F1A" w14:paraId="3FE9514C" w14:textId="77777777" w:rsidTr="00F5382F">
        <w:tc>
          <w:tcPr>
            <w:tcW w:w="2400" w:type="dxa"/>
            <w:tcBorders>
              <w:top w:val="outset" w:sz="6" w:space="0" w:color="auto"/>
              <w:left w:val="outset" w:sz="6" w:space="0" w:color="auto"/>
              <w:bottom w:val="outset" w:sz="6" w:space="0" w:color="auto"/>
              <w:right w:val="outset" w:sz="6" w:space="0" w:color="auto"/>
            </w:tcBorders>
            <w:hideMark/>
          </w:tcPr>
          <w:p w14:paraId="19AC63AE" w14:textId="6CDCAB3F"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Svea Ekonomi</w:t>
            </w:r>
          </w:p>
        </w:tc>
        <w:tc>
          <w:tcPr>
            <w:tcW w:w="5250" w:type="dxa"/>
            <w:tcBorders>
              <w:top w:val="outset" w:sz="6" w:space="0" w:color="auto"/>
              <w:left w:val="outset" w:sz="6" w:space="0" w:color="auto"/>
              <w:bottom w:val="outset" w:sz="6" w:space="0" w:color="auto"/>
              <w:right w:val="outset" w:sz="6" w:space="0" w:color="auto"/>
            </w:tcBorders>
            <w:hideMark/>
          </w:tcPr>
          <w:p w14:paraId="0578BE37" w14:textId="4EC0B1E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We save your preferred language on our site. We also save information about whether or not you are logged in.</w:t>
            </w:r>
          </w:p>
        </w:tc>
        <w:tc>
          <w:tcPr>
            <w:tcW w:w="1410" w:type="dxa"/>
            <w:tcBorders>
              <w:top w:val="outset" w:sz="6" w:space="0" w:color="auto"/>
              <w:left w:val="outset" w:sz="6" w:space="0" w:color="auto"/>
              <w:bottom w:val="outset" w:sz="6" w:space="0" w:color="auto"/>
              <w:right w:val="outset" w:sz="6" w:space="0" w:color="auto"/>
            </w:tcBorders>
            <w:hideMark/>
          </w:tcPr>
          <w:p w14:paraId="0425F9B5"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1 year</w:t>
            </w:r>
          </w:p>
        </w:tc>
      </w:tr>
      <w:tr w:rsidR="00610945" w:rsidRPr="00BD2F1A" w14:paraId="78C38F41" w14:textId="77777777" w:rsidTr="00F5382F">
        <w:tc>
          <w:tcPr>
            <w:tcW w:w="2400" w:type="dxa"/>
            <w:tcBorders>
              <w:top w:val="outset" w:sz="6" w:space="0" w:color="auto"/>
              <w:left w:val="outset" w:sz="6" w:space="0" w:color="auto"/>
              <w:bottom w:val="outset" w:sz="6" w:space="0" w:color="auto"/>
              <w:right w:val="outset" w:sz="6" w:space="0" w:color="auto"/>
            </w:tcBorders>
            <w:hideMark/>
          </w:tcPr>
          <w:p w14:paraId="74E0A174" w14:textId="77777777" w:rsidR="00610945" w:rsidRPr="00BD2F1A" w:rsidRDefault="00610945" w:rsidP="00F5382F">
            <w:pPr>
              <w:spacing w:line="270" w:lineRule="atLeast"/>
              <w:rPr>
                <w:rFonts w:ascii="Arial" w:hAnsi="Arial" w:cs="Arial"/>
                <w:color w:val="000000"/>
                <w:sz w:val="21"/>
                <w:szCs w:val="21"/>
              </w:rPr>
            </w:pPr>
            <w:proofErr w:type="spellStart"/>
            <w:r w:rsidRPr="00BD2F1A">
              <w:rPr>
                <w:rFonts w:ascii="Arial" w:hAnsi="Arial"/>
                <w:color w:val="000000"/>
                <w:sz w:val="21"/>
                <w:szCs w:val="21"/>
              </w:rPr>
              <w:t>Mixpanel</w:t>
            </w:r>
            <w:proofErr w:type="spellEnd"/>
          </w:p>
        </w:tc>
        <w:tc>
          <w:tcPr>
            <w:tcW w:w="5250" w:type="dxa"/>
            <w:tcBorders>
              <w:top w:val="outset" w:sz="6" w:space="0" w:color="auto"/>
              <w:left w:val="outset" w:sz="6" w:space="0" w:color="auto"/>
              <w:bottom w:val="outset" w:sz="6" w:space="0" w:color="auto"/>
              <w:right w:val="outset" w:sz="6" w:space="0" w:color="auto"/>
            </w:tcBorders>
            <w:hideMark/>
          </w:tcPr>
          <w:p w14:paraId="689EDEF7"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 xml:space="preserve">We use </w:t>
            </w:r>
            <w:proofErr w:type="spellStart"/>
            <w:r w:rsidRPr="00BD2F1A">
              <w:rPr>
                <w:rFonts w:ascii="Arial" w:hAnsi="Arial"/>
                <w:color w:val="000000"/>
                <w:sz w:val="21"/>
                <w:szCs w:val="21"/>
              </w:rPr>
              <w:t>Mixpanel</w:t>
            </w:r>
            <w:proofErr w:type="spellEnd"/>
            <w:r w:rsidRPr="00BD2F1A">
              <w:rPr>
                <w:rFonts w:ascii="Arial" w:hAnsi="Arial"/>
                <w:color w:val="000000"/>
                <w:sz w:val="21"/>
                <w:szCs w:val="21"/>
              </w:rPr>
              <w:t xml:space="preserve"> to analyse behaviour at our Checkout so that we can continuously improve our service. It is not possible to identify you from the data that is saved.</w:t>
            </w:r>
          </w:p>
        </w:tc>
        <w:tc>
          <w:tcPr>
            <w:tcW w:w="1410" w:type="dxa"/>
            <w:tcBorders>
              <w:top w:val="outset" w:sz="6" w:space="0" w:color="auto"/>
              <w:left w:val="outset" w:sz="6" w:space="0" w:color="auto"/>
              <w:bottom w:val="outset" w:sz="6" w:space="0" w:color="auto"/>
              <w:right w:val="outset" w:sz="6" w:space="0" w:color="auto"/>
            </w:tcBorders>
            <w:hideMark/>
          </w:tcPr>
          <w:p w14:paraId="31DCA570"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1 year</w:t>
            </w:r>
          </w:p>
        </w:tc>
      </w:tr>
      <w:tr w:rsidR="00610945" w:rsidRPr="00BD2F1A" w14:paraId="4B2B59F5" w14:textId="77777777" w:rsidTr="00F5382F">
        <w:tc>
          <w:tcPr>
            <w:tcW w:w="2400" w:type="dxa"/>
            <w:tcBorders>
              <w:top w:val="outset" w:sz="6" w:space="0" w:color="auto"/>
              <w:left w:val="outset" w:sz="6" w:space="0" w:color="auto"/>
              <w:bottom w:val="outset" w:sz="6" w:space="0" w:color="auto"/>
              <w:right w:val="outset" w:sz="6" w:space="0" w:color="auto"/>
            </w:tcBorders>
            <w:hideMark/>
          </w:tcPr>
          <w:p w14:paraId="015B9B17" w14:textId="7AD987C0" w:rsidR="00610945" w:rsidRPr="00BD2F1A" w:rsidRDefault="001918B4" w:rsidP="00F5382F">
            <w:pPr>
              <w:spacing w:line="270" w:lineRule="atLeast"/>
              <w:rPr>
                <w:rFonts w:ascii="Arial" w:hAnsi="Arial" w:cs="Arial"/>
                <w:color w:val="000000"/>
                <w:sz w:val="21"/>
                <w:szCs w:val="21"/>
              </w:rPr>
            </w:pPr>
            <w:r w:rsidRPr="00BD2F1A">
              <w:rPr>
                <w:rFonts w:ascii="Arial" w:hAnsi="Arial"/>
                <w:color w:val="000000"/>
                <w:sz w:val="21"/>
                <w:szCs w:val="21"/>
              </w:rPr>
              <w:t>Social media</w:t>
            </w:r>
          </w:p>
        </w:tc>
        <w:tc>
          <w:tcPr>
            <w:tcW w:w="5250" w:type="dxa"/>
            <w:tcBorders>
              <w:top w:val="outset" w:sz="6" w:space="0" w:color="auto"/>
              <w:left w:val="outset" w:sz="6" w:space="0" w:color="auto"/>
              <w:bottom w:val="outset" w:sz="6" w:space="0" w:color="auto"/>
              <w:right w:val="outset" w:sz="6" w:space="0" w:color="auto"/>
            </w:tcBorders>
            <w:hideMark/>
          </w:tcPr>
          <w:tbl>
            <w:tblPr>
              <w:tblW w:w="0" w:type="auto"/>
              <w:tblCellMar>
                <w:top w:w="15" w:type="dxa"/>
                <w:left w:w="15" w:type="dxa"/>
                <w:bottom w:w="15" w:type="dxa"/>
                <w:right w:w="15" w:type="dxa"/>
              </w:tblCellMar>
              <w:tblLook w:val="04A0" w:firstRow="1" w:lastRow="0" w:firstColumn="1" w:lastColumn="0" w:noHBand="0" w:noVBand="1"/>
            </w:tblPr>
            <w:tblGrid>
              <w:gridCol w:w="36"/>
              <w:gridCol w:w="5056"/>
            </w:tblGrid>
            <w:tr w:rsidR="001918B4" w:rsidRPr="00BD2F1A" w14:paraId="39319246" w14:textId="77777777" w:rsidTr="00F5382F">
              <w:tc>
                <w:tcPr>
                  <w:tcW w:w="0" w:type="auto"/>
                  <w:hideMark/>
                </w:tcPr>
                <w:p w14:paraId="3259792E" w14:textId="77777777" w:rsidR="00610945" w:rsidRPr="00BD2F1A" w:rsidRDefault="00610945" w:rsidP="00F5382F">
                  <w:pPr>
                    <w:spacing w:line="270" w:lineRule="atLeast"/>
                    <w:rPr>
                      <w:rFonts w:ascii="Arial" w:hAnsi="Arial" w:cs="Arial"/>
                      <w:color w:val="000000"/>
                      <w:sz w:val="21"/>
                      <w:szCs w:val="21"/>
                    </w:rPr>
                  </w:pPr>
                </w:p>
              </w:tc>
              <w:tc>
                <w:tcPr>
                  <w:tcW w:w="0" w:type="auto"/>
                  <w:hideMark/>
                </w:tcPr>
                <w:p w14:paraId="2D8A998D" w14:textId="76E88623" w:rsidR="00610945" w:rsidRPr="00BD2F1A" w:rsidRDefault="001918B4" w:rsidP="00F5382F">
                  <w:pPr>
                    <w:spacing w:line="270" w:lineRule="atLeast"/>
                    <w:rPr>
                      <w:rFonts w:ascii="Arial" w:hAnsi="Arial" w:cs="Arial"/>
                      <w:color w:val="000000"/>
                      <w:sz w:val="21"/>
                      <w:szCs w:val="21"/>
                    </w:rPr>
                  </w:pPr>
                  <w:r w:rsidRPr="00BD2F1A">
                    <w:rPr>
                      <w:rFonts w:ascii="Arial" w:hAnsi="Arial"/>
                      <w:color w:val="000000"/>
                      <w:sz w:val="21"/>
                      <w:szCs w:val="21"/>
                    </w:rPr>
                    <w:t xml:space="preserve">If you have visited our site, this cookie is used to create targeted advertising in social media. </w:t>
                  </w:r>
                </w:p>
              </w:tc>
            </w:tr>
          </w:tbl>
          <w:p w14:paraId="3DC553AB" w14:textId="5D866BA3" w:rsidR="00610945" w:rsidRPr="00BD2F1A" w:rsidRDefault="00610945" w:rsidP="00F5382F">
            <w:pPr>
              <w:spacing w:line="270" w:lineRule="atLeast"/>
              <w:rPr>
                <w:rFonts w:ascii="Arial" w:hAnsi="Arial" w:cs="Arial"/>
                <w:color w:val="000000"/>
                <w:sz w:val="21"/>
                <w:szCs w:val="21"/>
              </w:rPr>
            </w:pPr>
          </w:p>
        </w:tc>
        <w:tc>
          <w:tcPr>
            <w:tcW w:w="1410" w:type="dxa"/>
            <w:tcBorders>
              <w:top w:val="outset" w:sz="6" w:space="0" w:color="auto"/>
              <w:left w:val="outset" w:sz="6" w:space="0" w:color="auto"/>
              <w:bottom w:val="outset" w:sz="6" w:space="0" w:color="auto"/>
              <w:right w:val="outset" w:sz="6" w:space="0" w:color="auto"/>
            </w:tcBorders>
            <w:hideMark/>
          </w:tcPr>
          <w:p w14:paraId="5627AD2C" w14:textId="77777777" w:rsidR="00610945" w:rsidRPr="00BD2F1A" w:rsidRDefault="00610945" w:rsidP="00F5382F">
            <w:pPr>
              <w:spacing w:line="270" w:lineRule="atLeast"/>
              <w:rPr>
                <w:rFonts w:ascii="Arial" w:hAnsi="Arial" w:cs="Arial"/>
                <w:color w:val="000000"/>
                <w:sz w:val="21"/>
                <w:szCs w:val="21"/>
              </w:rPr>
            </w:pPr>
            <w:r w:rsidRPr="00BD2F1A">
              <w:rPr>
                <w:rFonts w:ascii="Arial" w:hAnsi="Arial"/>
                <w:color w:val="000000"/>
                <w:sz w:val="21"/>
                <w:szCs w:val="21"/>
              </w:rPr>
              <w:t>3 months</w:t>
            </w:r>
          </w:p>
        </w:tc>
      </w:tr>
    </w:tbl>
    <w:p w14:paraId="5926F833" w14:textId="77777777" w:rsidR="00610945" w:rsidRPr="00BD2F1A" w:rsidRDefault="00610945" w:rsidP="00610945">
      <w:pPr>
        <w:pStyle w:val="Normalwebb"/>
        <w:spacing w:line="270" w:lineRule="atLeast"/>
        <w:rPr>
          <w:rFonts w:ascii="Arial" w:hAnsi="Arial" w:cs="Arial"/>
          <w:color w:val="000000"/>
          <w:sz w:val="21"/>
          <w:szCs w:val="21"/>
        </w:rPr>
      </w:pPr>
      <w:r w:rsidRPr="00BD2F1A">
        <w:rPr>
          <w:rFonts w:ascii="Arial" w:hAnsi="Arial"/>
          <w:color w:val="000000"/>
          <w:sz w:val="21"/>
          <w:szCs w:val="21"/>
        </w:rPr>
        <w:t> </w:t>
      </w:r>
    </w:p>
    <w:p w14:paraId="470CA175" w14:textId="77777777" w:rsidR="00610945" w:rsidRPr="00BD2F1A" w:rsidRDefault="00610945" w:rsidP="00610945">
      <w:pPr>
        <w:spacing w:before="100" w:beforeAutospacing="1" w:after="100" w:afterAutospacing="1" w:line="240" w:lineRule="auto"/>
        <w:outlineLvl w:val="2"/>
        <w:rPr>
          <w:rFonts w:ascii="Asap" w:eastAsia="Times New Roman" w:hAnsi="Asap" w:cs="Arial"/>
          <w:b/>
          <w:bCs/>
          <w:color w:val="000000" w:themeColor="text1"/>
          <w:sz w:val="27"/>
          <w:szCs w:val="27"/>
        </w:rPr>
      </w:pPr>
      <w:r w:rsidRPr="00BD2F1A">
        <w:rPr>
          <w:rFonts w:ascii="Asap" w:hAnsi="Asap"/>
          <w:b/>
          <w:bCs/>
          <w:color w:val="000000" w:themeColor="text1"/>
          <w:sz w:val="27"/>
          <w:szCs w:val="27"/>
        </w:rPr>
        <w:t>What you can do to manage the use of cookies</w:t>
      </w:r>
    </w:p>
    <w:p w14:paraId="4A9AD2AE" w14:textId="516EE5E0" w:rsidR="00610945" w:rsidRPr="00BD2F1A" w:rsidRDefault="00610945" w:rsidP="00610945">
      <w:p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color w:val="000000" w:themeColor="text1"/>
          <w:sz w:val="24"/>
          <w:szCs w:val="24"/>
        </w:rPr>
        <w:t xml:space="preserve">In your browser, you can adjust the settings for cookies. You can usually find out more about different kinds of cookies there as well. What the settings look like varies between different browsers. But in principle they all have settings that, among other things, block all cookies, limit the use of first-party cookies or help you delete all cookies saved on your computer. </w:t>
      </w:r>
    </w:p>
    <w:p w14:paraId="30913A7F" w14:textId="0AC2A6F7" w:rsidR="00610945" w:rsidRPr="00BD2F1A" w:rsidRDefault="00610945" w:rsidP="00610945">
      <w:p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color w:val="000000" w:themeColor="text1"/>
          <w:sz w:val="24"/>
          <w:szCs w:val="24"/>
        </w:rPr>
        <w:t>Some of our services may not work if you block or delete cookies.</w:t>
      </w:r>
    </w:p>
    <w:p w14:paraId="4E7DF972" w14:textId="77777777" w:rsidR="00610945" w:rsidRPr="00BD2F1A" w:rsidRDefault="00610945" w:rsidP="00610945">
      <w:pPr>
        <w:spacing w:before="100" w:beforeAutospacing="1" w:after="100" w:afterAutospacing="1" w:line="240" w:lineRule="auto"/>
        <w:outlineLvl w:val="2"/>
        <w:rPr>
          <w:rFonts w:ascii="Asap" w:eastAsia="Times New Roman" w:hAnsi="Asap" w:cs="Arial"/>
          <w:b/>
          <w:bCs/>
          <w:color w:val="000000" w:themeColor="text1"/>
          <w:sz w:val="27"/>
          <w:szCs w:val="27"/>
        </w:rPr>
      </w:pPr>
      <w:r w:rsidRPr="00BD2F1A">
        <w:rPr>
          <w:rFonts w:ascii="Asap" w:hAnsi="Asap"/>
          <w:b/>
          <w:bCs/>
          <w:color w:val="000000" w:themeColor="text1"/>
          <w:sz w:val="27"/>
          <w:szCs w:val="27"/>
        </w:rPr>
        <w:lastRenderedPageBreak/>
        <w:t>Contact us</w:t>
      </w:r>
    </w:p>
    <w:p w14:paraId="51D7660D" w14:textId="77777777" w:rsidR="00610945" w:rsidRPr="00BD2F1A" w:rsidRDefault="00610945" w:rsidP="00610945">
      <w:pPr>
        <w:spacing w:before="100" w:beforeAutospacing="1" w:after="100" w:afterAutospacing="1" w:line="240" w:lineRule="auto"/>
        <w:rPr>
          <w:rFonts w:ascii="Asap" w:eastAsia="Times New Roman" w:hAnsi="Asap" w:cs="Arial"/>
          <w:color w:val="000000" w:themeColor="text1"/>
          <w:sz w:val="24"/>
          <w:szCs w:val="24"/>
        </w:rPr>
      </w:pPr>
      <w:r w:rsidRPr="00BD2F1A">
        <w:rPr>
          <w:rFonts w:ascii="Asap" w:hAnsi="Asap"/>
          <w:color w:val="000000" w:themeColor="text1"/>
          <w:sz w:val="24"/>
          <w:szCs w:val="24"/>
        </w:rPr>
        <w:t>We have a data protection representative and a customer service function to deal with your questions about data protection. Our customer service specialists are more than happy to deal with your questions about data protection and personal data. You can always reach Svea Ekonomi’s customer service data protection specialists at dataskydd@svea.se</w:t>
      </w:r>
      <w:bookmarkStart w:id="0" w:name="_GoBack"/>
      <w:bookmarkEnd w:id="0"/>
    </w:p>
    <w:sectPr w:rsidR="00610945" w:rsidRPr="00BD2F1A" w:rsidSect="00F0158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ap">
    <w:altName w:val="Franklin Gothic Medium Cond"/>
    <w:panose1 w:val="02000506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larnaSans">
    <w:altName w:val="Times New Roman"/>
    <w:charset w:val="00"/>
    <w:family w:val="auto"/>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C67A8"/>
    <w:multiLevelType w:val="multilevel"/>
    <w:tmpl w:val="DB94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945"/>
    <w:rsid w:val="00005283"/>
    <w:rsid w:val="0006712D"/>
    <w:rsid w:val="001918B4"/>
    <w:rsid w:val="003C3197"/>
    <w:rsid w:val="00463DA1"/>
    <w:rsid w:val="00510C5B"/>
    <w:rsid w:val="00610945"/>
    <w:rsid w:val="007C2BC0"/>
    <w:rsid w:val="00A13782"/>
    <w:rsid w:val="00BD2F1A"/>
    <w:rsid w:val="00C346BF"/>
    <w:rsid w:val="00D42096"/>
    <w:rsid w:val="00E11496"/>
    <w:rsid w:val="00F015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1BF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0945"/>
    <w:pPr>
      <w:spacing w:after="160" w:line="259" w:lineRule="auto"/>
    </w:pPr>
    <w:rPr>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10945"/>
    <w:rPr>
      <w:strike w:val="0"/>
      <w:dstrike w:val="0"/>
      <w:color w:val="FA6E8C"/>
      <w:u w:val="none"/>
      <w:effect w:val="none"/>
      <w:shd w:val="clear" w:color="auto" w:fill="auto"/>
    </w:rPr>
  </w:style>
  <w:style w:type="paragraph" w:styleId="Normalwebb">
    <w:name w:val="Normal (Web)"/>
    <w:basedOn w:val="Normal"/>
    <w:uiPriority w:val="99"/>
    <w:semiHidden/>
    <w:unhideWhenUsed/>
    <w:rsid w:val="0061094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6109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3832</Characters>
  <Application>Microsoft Office Word</Application>
  <DocSecurity>0</DocSecurity>
  <Lines>31</Lines>
  <Paragraphs>9</Paragraphs>
  <ScaleCrop>false</ScaleCrop>
  <HeadingPairs>
    <vt:vector size="6" baseType="variant">
      <vt:variant>
        <vt:lpstr>Rubrik</vt:lpstr>
      </vt:variant>
      <vt:variant>
        <vt:i4>1</vt:i4>
      </vt:variant>
      <vt:variant>
        <vt:lpstr>Title</vt:lpstr>
      </vt:variant>
      <vt:variant>
        <vt:i4>1</vt:i4>
      </vt:variant>
      <vt:variant>
        <vt:lpstr>Headings</vt:lpstr>
      </vt:variant>
      <vt:variant>
        <vt:i4>6</vt:i4>
      </vt:variant>
    </vt:vector>
  </HeadingPairs>
  <TitlesOfParts>
    <vt:vector size="8" baseType="lpstr">
      <vt:lpstr/>
      <vt:lpstr/>
      <vt:lpstr>        Cookies</vt:lpstr>
      <vt:lpstr>        Vad är cookies?</vt:lpstr>
      <vt:lpstr>        Varför används cookies?</vt:lpstr>
      <vt:lpstr>        Detaljerad beskrivning av våra cookies</vt:lpstr>
      <vt:lpstr>        Vad du kan göra för att hantera användandet av cookies</vt:lpstr>
      <vt:lpstr>        Kontakta oss</vt:lpstr>
    </vt:vector>
  </TitlesOfParts>
  <Manager/>
  <Company>Språkbolaget AB</Company>
  <LinksUpToDate>false</LinksUpToDate>
  <CharactersWithSpaces>4545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Språkbolaget AB</dc:creator>
  <cp:keywords/>
  <dc:description/>
  <cp:lastModifiedBy>Irene Thorstensson</cp:lastModifiedBy>
  <cp:revision>8</cp:revision>
  <dcterms:created xsi:type="dcterms:W3CDTF">2018-05-14T15:40:00Z</dcterms:created>
  <dcterms:modified xsi:type="dcterms:W3CDTF">2018-05-18T14:57:00Z</dcterms:modified>
  <cp:category/>
</cp:coreProperties>
</file>