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139D" w14:textId="77777777" w:rsidR="00CE4AA2" w:rsidRDefault="00CE4AA2" w:rsidP="00CE4AA2">
      <w:pPr>
        <w:rPr>
          <w:rFonts w:eastAsia="Georgia" w:cs="Arial"/>
          <w:sz w:val="22"/>
          <w:szCs w:val="20"/>
          <w:lang w:eastAsia="sv-SE"/>
        </w:rPr>
      </w:pPr>
    </w:p>
    <w:p w14:paraId="276A37B1" w14:textId="77777777" w:rsidR="00095955" w:rsidRDefault="00095955" w:rsidP="00CE4AA2">
      <w:pPr>
        <w:rPr>
          <w:rFonts w:eastAsia="Georgia" w:cs="Arial"/>
          <w:sz w:val="22"/>
          <w:szCs w:val="20"/>
          <w:lang w:eastAsia="sv-SE"/>
        </w:rPr>
      </w:pPr>
    </w:p>
    <w:p w14:paraId="30E749FC" w14:textId="77777777" w:rsidR="00095955" w:rsidRDefault="00095955" w:rsidP="00CE4AA2">
      <w:pPr>
        <w:rPr>
          <w:rFonts w:eastAsia="Georgia" w:cs="Arial"/>
          <w:sz w:val="22"/>
          <w:szCs w:val="20"/>
          <w:lang w:eastAsia="sv-SE"/>
        </w:rPr>
      </w:pPr>
    </w:p>
    <w:p w14:paraId="340E035E" w14:textId="77777777" w:rsidR="00095955" w:rsidRPr="00BD2414" w:rsidRDefault="00095955" w:rsidP="00CE4AA2">
      <w:pPr>
        <w:rPr>
          <w:rFonts w:eastAsia="Georgia" w:cs="Arial"/>
          <w:sz w:val="22"/>
          <w:szCs w:val="20"/>
          <w:lang w:eastAsia="sv-SE"/>
        </w:rPr>
      </w:pPr>
    </w:p>
    <w:p w14:paraId="18A3F72E" w14:textId="4A030EE2" w:rsidR="00B309F9" w:rsidRPr="00B309F9" w:rsidRDefault="00CE4AA2" w:rsidP="00B309F9">
      <w:pPr>
        <w:rPr>
          <w:rFonts w:cs="Arial"/>
          <w:bCs/>
          <w:sz w:val="20"/>
          <w:szCs w:val="20"/>
        </w:rPr>
      </w:pPr>
      <w:r w:rsidRPr="00BD2414">
        <w:rPr>
          <w:rFonts w:eastAsia="Georgia" w:cs="Arial"/>
          <w:color w:val="00ADC6"/>
          <w:sz w:val="22"/>
          <w:szCs w:val="20"/>
          <w:lang w:eastAsia="sv-SE"/>
        </w:rPr>
        <w:t xml:space="preserve">[Deutsch] </w:t>
      </w:r>
      <w:r w:rsidRPr="00BD2414">
        <w:rPr>
          <w:rFonts w:eastAsia="Georgia" w:cs="Arial"/>
          <w:sz w:val="22"/>
          <w:szCs w:val="20"/>
          <w:lang w:eastAsia="sv-SE"/>
        </w:rPr>
        <w:br/>
      </w:r>
      <w:r w:rsidR="00B309F9" w:rsidRPr="00B309F9">
        <w:rPr>
          <w:rFonts w:cs="Arial"/>
          <w:bCs/>
          <w:sz w:val="20"/>
          <w:szCs w:val="20"/>
        </w:rPr>
        <w:t xml:space="preserve">Die der Rechnung zugrunde liegende Forderung ist an die Svea </w:t>
      </w:r>
      <w:r w:rsidR="0061369B">
        <w:rPr>
          <w:rFonts w:cs="Arial"/>
          <w:bCs/>
          <w:sz w:val="20"/>
          <w:szCs w:val="20"/>
        </w:rPr>
        <w:t>Bank</w:t>
      </w:r>
      <w:r w:rsidR="00B309F9" w:rsidRPr="00B309F9">
        <w:rPr>
          <w:rFonts w:cs="Arial"/>
          <w:bCs/>
          <w:sz w:val="20"/>
          <w:szCs w:val="20"/>
        </w:rPr>
        <w:t xml:space="preserve"> AB, Box 100, SE-16981 Solna/Schweden, abgetreten. Zahlungen mit schuldbefreiender Wirkung können nur auf das Konto dieser Gesellschaft erfolgen: </w:t>
      </w:r>
    </w:p>
    <w:p w14:paraId="654E64DE" w14:textId="77777777" w:rsidR="00B309F9" w:rsidRPr="00B309F9" w:rsidRDefault="00B309F9" w:rsidP="00B309F9">
      <w:pPr>
        <w:rPr>
          <w:rFonts w:cs="Arial"/>
          <w:bCs/>
          <w:sz w:val="20"/>
          <w:szCs w:val="20"/>
        </w:rPr>
      </w:pPr>
    </w:p>
    <w:p w14:paraId="0B808B98" w14:textId="77777777" w:rsidR="00B309F9" w:rsidRPr="00B309F9" w:rsidRDefault="00B309F9" w:rsidP="00B309F9">
      <w:pPr>
        <w:rPr>
          <w:rFonts w:cs="Arial"/>
          <w:bCs/>
          <w:sz w:val="20"/>
          <w:szCs w:val="20"/>
        </w:rPr>
      </w:pPr>
      <w:r w:rsidRPr="00B309F9">
        <w:rPr>
          <w:rFonts w:cs="Arial"/>
          <w:bCs/>
          <w:sz w:val="20"/>
          <w:szCs w:val="20"/>
        </w:rPr>
        <w:t>Bank Austria, 6900 Bregenz</w:t>
      </w:r>
    </w:p>
    <w:p w14:paraId="5D77EBC2" w14:textId="77777777" w:rsidR="00B309F9" w:rsidRPr="00B309F9" w:rsidRDefault="00B309F9" w:rsidP="00B309F9">
      <w:pPr>
        <w:rPr>
          <w:rFonts w:cs="Arial"/>
          <w:bCs/>
          <w:sz w:val="20"/>
          <w:szCs w:val="20"/>
        </w:rPr>
      </w:pPr>
      <w:r w:rsidRPr="00B309F9">
        <w:rPr>
          <w:rFonts w:cs="Arial"/>
          <w:bCs/>
          <w:sz w:val="20"/>
          <w:szCs w:val="20"/>
        </w:rPr>
        <w:t xml:space="preserve">Konto: 52966 047 702, </w:t>
      </w:r>
      <w:proofErr w:type="spellStart"/>
      <w:r w:rsidRPr="00B309F9">
        <w:rPr>
          <w:rFonts w:cs="Arial"/>
          <w:bCs/>
          <w:sz w:val="20"/>
          <w:szCs w:val="20"/>
        </w:rPr>
        <w:t>Blz</w:t>
      </w:r>
      <w:proofErr w:type="spellEnd"/>
      <w:r w:rsidRPr="00B309F9">
        <w:rPr>
          <w:rFonts w:cs="Arial"/>
          <w:bCs/>
          <w:sz w:val="20"/>
          <w:szCs w:val="20"/>
        </w:rPr>
        <w:t>: 12000, IBAN: AT21 1200 0529 6604 7702, BIC: BKAUATWW</w:t>
      </w:r>
    </w:p>
    <w:p w14:paraId="5C9C4B64" w14:textId="6DDC8758" w:rsidR="00B309F9" w:rsidRDefault="00B309F9" w:rsidP="00B309F9">
      <w:pPr>
        <w:rPr>
          <w:rFonts w:cs="Arial"/>
          <w:bCs/>
          <w:sz w:val="20"/>
          <w:szCs w:val="20"/>
        </w:rPr>
      </w:pPr>
      <w:r w:rsidRPr="00B309F9">
        <w:rPr>
          <w:rFonts w:cs="Arial"/>
          <w:bCs/>
          <w:sz w:val="20"/>
          <w:szCs w:val="20"/>
        </w:rPr>
        <w:t xml:space="preserve">zugunsten von: Svea </w:t>
      </w:r>
      <w:r w:rsidR="0061369B">
        <w:rPr>
          <w:rFonts w:cs="Arial"/>
          <w:bCs/>
          <w:sz w:val="20"/>
          <w:szCs w:val="20"/>
        </w:rPr>
        <w:t>Bank</w:t>
      </w:r>
      <w:r w:rsidRPr="00B309F9">
        <w:rPr>
          <w:rFonts w:cs="Arial"/>
          <w:bCs/>
          <w:sz w:val="20"/>
          <w:szCs w:val="20"/>
        </w:rPr>
        <w:t xml:space="preserve"> AB, 16981 Solna/Schweden</w:t>
      </w:r>
      <w:r w:rsidR="00227DAE">
        <w:rPr>
          <w:rFonts w:cs="Arial"/>
          <w:bCs/>
          <w:sz w:val="20"/>
          <w:szCs w:val="20"/>
        </w:rPr>
        <w:t>.</w:t>
      </w:r>
    </w:p>
    <w:p w14:paraId="730513F7" w14:textId="77777777" w:rsidR="00227DAE" w:rsidRDefault="00227DAE" w:rsidP="00B309F9">
      <w:pPr>
        <w:rPr>
          <w:rFonts w:cs="Arial"/>
          <w:bCs/>
          <w:sz w:val="20"/>
          <w:szCs w:val="20"/>
        </w:rPr>
      </w:pPr>
    </w:p>
    <w:p w14:paraId="24DBE65D" w14:textId="2961EDB7" w:rsidR="00227DAE" w:rsidRPr="00B309F9" w:rsidRDefault="009D65B0" w:rsidP="00B309F9">
      <w:pPr>
        <w:rPr>
          <w:rFonts w:cs="Arial"/>
          <w:bCs/>
          <w:sz w:val="20"/>
          <w:szCs w:val="20"/>
        </w:rPr>
      </w:pPr>
      <w:r w:rsidRPr="009D65B0">
        <w:rPr>
          <w:rFonts w:cs="Arial"/>
          <w:bCs/>
          <w:sz w:val="20"/>
          <w:szCs w:val="20"/>
        </w:rPr>
        <w:t>Bei Mängeln oder sonstigen Beanstandungen sind wir binnen 10 Tagen schriftlich davon in Kenntni</w:t>
      </w:r>
      <w:r w:rsidR="00EB273E">
        <w:rPr>
          <w:rFonts w:cs="Arial"/>
          <w:bCs/>
          <w:sz w:val="20"/>
          <w:szCs w:val="20"/>
        </w:rPr>
        <w:t xml:space="preserve">s zu setzen und </w:t>
      </w:r>
      <w:r w:rsidR="00A30478">
        <w:rPr>
          <w:rFonts w:cs="Arial"/>
          <w:bCs/>
          <w:sz w:val="20"/>
          <w:szCs w:val="20"/>
        </w:rPr>
        <w:t>Svea</w:t>
      </w:r>
      <w:r w:rsidR="00EB273E">
        <w:rPr>
          <w:rFonts w:cs="Arial"/>
          <w:bCs/>
          <w:sz w:val="20"/>
          <w:szCs w:val="20"/>
        </w:rPr>
        <w:t xml:space="preserve"> </w:t>
      </w:r>
      <w:r w:rsidR="0061369B">
        <w:rPr>
          <w:rFonts w:cs="Arial"/>
          <w:bCs/>
          <w:sz w:val="20"/>
          <w:szCs w:val="20"/>
        </w:rPr>
        <w:t>Bank</w:t>
      </w:r>
      <w:r w:rsidR="00EB273E">
        <w:rPr>
          <w:rFonts w:cs="Arial"/>
          <w:bCs/>
          <w:sz w:val="20"/>
          <w:szCs w:val="20"/>
        </w:rPr>
        <w:t xml:space="preserve"> AB </w:t>
      </w:r>
      <w:r w:rsidRPr="009D65B0">
        <w:rPr>
          <w:rFonts w:cs="Arial"/>
          <w:bCs/>
          <w:sz w:val="20"/>
          <w:szCs w:val="20"/>
        </w:rPr>
        <w:t>mittels Kopie ebenso schriftlich zu verständigen.</w:t>
      </w:r>
    </w:p>
    <w:p w14:paraId="23214C89" w14:textId="77777777" w:rsidR="00095955" w:rsidRDefault="00095955" w:rsidP="00CE4AA2">
      <w:pPr>
        <w:rPr>
          <w:rFonts w:eastAsia="Georgia" w:cs="Arial"/>
          <w:sz w:val="22"/>
          <w:szCs w:val="20"/>
          <w:lang w:eastAsia="sv-SE"/>
        </w:rPr>
      </w:pPr>
    </w:p>
    <w:p w14:paraId="4F81F9F0" w14:textId="77777777" w:rsidR="009D65B0" w:rsidRDefault="009D65B0" w:rsidP="00CE4AA2">
      <w:pPr>
        <w:rPr>
          <w:rFonts w:eastAsia="Georgia" w:cs="Arial"/>
          <w:sz w:val="22"/>
          <w:szCs w:val="20"/>
          <w:lang w:eastAsia="sv-SE"/>
        </w:rPr>
      </w:pPr>
    </w:p>
    <w:p w14:paraId="485E41AE" w14:textId="77777777" w:rsidR="00095955" w:rsidRPr="00BD2414" w:rsidRDefault="00095955" w:rsidP="00CE4AA2">
      <w:pPr>
        <w:rPr>
          <w:rFonts w:eastAsia="Georgia" w:cs="Arial"/>
          <w:sz w:val="22"/>
          <w:szCs w:val="20"/>
          <w:lang w:eastAsia="sv-SE"/>
        </w:rPr>
      </w:pPr>
    </w:p>
    <w:p w14:paraId="630A93B7" w14:textId="77777777" w:rsidR="00CE4AA2" w:rsidRPr="00BD2414" w:rsidRDefault="00CE4AA2" w:rsidP="00CE4AA2">
      <w:pPr>
        <w:rPr>
          <w:rFonts w:eastAsia="Georgia" w:cs="Arial"/>
          <w:color w:val="00ADC6"/>
          <w:sz w:val="22"/>
          <w:szCs w:val="20"/>
          <w:lang w:val="en-US" w:eastAsia="sv-SE"/>
        </w:rPr>
      </w:pPr>
      <w:r w:rsidRPr="00BD2414">
        <w:rPr>
          <w:rFonts w:eastAsia="Georgia" w:cs="Arial"/>
          <w:color w:val="00ADC6"/>
          <w:sz w:val="22"/>
          <w:szCs w:val="20"/>
          <w:lang w:val="en-US" w:eastAsia="sv-SE"/>
        </w:rPr>
        <w:t>[English]</w:t>
      </w:r>
    </w:p>
    <w:p w14:paraId="27D1B5B7" w14:textId="5A02BB42" w:rsidR="00B309F9" w:rsidRPr="00B309F9" w:rsidRDefault="00B309F9" w:rsidP="00B309F9">
      <w:pPr>
        <w:ind w:right="137"/>
        <w:rPr>
          <w:rFonts w:cs="Arial"/>
          <w:sz w:val="20"/>
          <w:szCs w:val="20"/>
          <w:lang w:val="en-US"/>
        </w:rPr>
      </w:pPr>
      <w:r w:rsidRPr="00B309F9">
        <w:rPr>
          <w:rFonts w:cs="Arial"/>
          <w:sz w:val="20"/>
          <w:szCs w:val="20"/>
          <w:lang w:val="en-US"/>
        </w:rPr>
        <w:t xml:space="preserve">Our invoice is assigned to </w:t>
      </w:r>
      <w:proofErr w:type="spellStart"/>
      <w:r w:rsidRPr="00B309F9">
        <w:rPr>
          <w:rFonts w:cs="Arial"/>
          <w:sz w:val="20"/>
          <w:szCs w:val="20"/>
          <w:lang w:val="en-US"/>
        </w:rPr>
        <w:t>Svea</w:t>
      </w:r>
      <w:proofErr w:type="spellEnd"/>
      <w:r w:rsidRPr="00B309F9">
        <w:rPr>
          <w:rFonts w:cs="Arial"/>
          <w:sz w:val="20"/>
          <w:szCs w:val="20"/>
          <w:lang w:val="en-US"/>
        </w:rPr>
        <w:t xml:space="preserve"> </w:t>
      </w:r>
      <w:r w:rsidR="0061369B">
        <w:rPr>
          <w:rFonts w:cs="Arial"/>
          <w:sz w:val="20"/>
          <w:szCs w:val="20"/>
          <w:lang w:val="en-US"/>
        </w:rPr>
        <w:t>Bank</w:t>
      </w:r>
      <w:r w:rsidRPr="00B309F9">
        <w:rPr>
          <w:rFonts w:cs="Arial"/>
          <w:sz w:val="20"/>
          <w:szCs w:val="20"/>
          <w:lang w:val="en-US"/>
        </w:rPr>
        <w:t xml:space="preserve"> AB, </w:t>
      </w:r>
      <w:r w:rsidRPr="00B309F9">
        <w:rPr>
          <w:rFonts w:cs="Arial"/>
          <w:bCs/>
          <w:sz w:val="20"/>
          <w:szCs w:val="20"/>
          <w:lang w:val="en-US"/>
        </w:rPr>
        <w:t>Box 100, 16981 Solna, Sweden</w:t>
      </w:r>
      <w:r w:rsidRPr="00B309F9">
        <w:rPr>
          <w:rFonts w:cs="Arial"/>
          <w:sz w:val="20"/>
          <w:szCs w:val="20"/>
          <w:lang w:val="en-US"/>
        </w:rPr>
        <w:t>.</w:t>
      </w:r>
    </w:p>
    <w:p w14:paraId="3334E5FA" w14:textId="31584503" w:rsidR="00B309F9" w:rsidRPr="00B309F9" w:rsidRDefault="00B309F9" w:rsidP="00B309F9">
      <w:pPr>
        <w:ind w:right="137"/>
        <w:rPr>
          <w:rFonts w:cs="Arial"/>
          <w:sz w:val="20"/>
          <w:szCs w:val="20"/>
          <w:lang w:val="en-US"/>
        </w:rPr>
      </w:pPr>
      <w:r w:rsidRPr="00B309F9">
        <w:rPr>
          <w:rFonts w:cs="Arial"/>
          <w:sz w:val="20"/>
          <w:szCs w:val="20"/>
          <w:lang w:val="en-US"/>
        </w:rPr>
        <w:t xml:space="preserve">A legally valid payment shall only be made to </w:t>
      </w:r>
      <w:proofErr w:type="spellStart"/>
      <w:r w:rsidRPr="00B309F9">
        <w:rPr>
          <w:rFonts w:cs="Arial"/>
          <w:sz w:val="20"/>
          <w:szCs w:val="20"/>
          <w:lang w:val="en-US"/>
        </w:rPr>
        <w:t>Svea</w:t>
      </w:r>
      <w:proofErr w:type="spellEnd"/>
      <w:r w:rsidRPr="00B309F9">
        <w:rPr>
          <w:rFonts w:cs="Arial"/>
          <w:sz w:val="20"/>
          <w:szCs w:val="20"/>
          <w:lang w:val="en-US"/>
        </w:rPr>
        <w:t xml:space="preserve"> </w:t>
      </w:r>
      <w:r w:rsidR="0061369B">
        <w:rPr>
          <w:rFonts w:cs="Arial"/>
          <w:sz w:val="20"/>
          <w:szCs w:val="20"/>
          <w:lang w:val="en-US"/>
        </w:rPr>
        <w:t>Bank</w:t>
      </w:r>
      <w:r w:rsidRPr="00B309F9">
        <w:rPr>
          <w:rFonts w:cs="Arial"/>
          <w:sz w:val="20"/>
          <w:szCs w:val="20"/>
          <w:lang w:val="en-US"/>
        </w:rPr>
        <w:t xml:space="preserve"> AB. Please transfer the invoiced amount to:</w:t>
      </w:r>
    </w:p>
    <w:p w14:paraId="0F678004" w14:textId="77777777" w:rsidR="00B309F9" w:rsidRPr="00B309F9" w:rsidRDefault="00B309F9" w:rsidP="00B309F9">
      <w:pPr>
        <w:ind w:right="137"/>
        <w:rPr>
          <w:rFonts w:cs="Arial"/>
          <w:sz w:val="20"/>
          <w:szCs w:val="20"/>
          <w:lang w:val="en-US"/>
        </w:rPr>
      </w:pPr>
    </w:p>
    <w:p w14:paraId="10A6C4EA" w14:textId="04F22DF0" w:rsidR="00C158EB" w:rsidRDefault="00B309F9" w:rsidP="00B309F9">
      <w:pPr>
        <w:rPr>
          <w:rFonts w:cs="Arial"/>
          <w:sz w:val="20"/>
          <w:szCs w:val="20"/>
          <w:lang w:val="en-US"/>
        </w:rPr>
      </w:pPr>
      <w:r w:rsidRPr="00B309F9">
        <w:rPr>
          <w:rFonts w:cs="Arial"/>
          <w:bCs/>
          <w:sz w:val="20"/>
          <w:szCs w:val="20"/>
          <w:lang w:val="en-US"/>
        </w:rPr>
        <w:t xml:space="preserve">Bank Austria, 6900 </w:t>
      </w:r>
      <w:proofErr w:type="spellStart"/>
      <w:r w:rsidRPr="00B309F9">
        <w:rPr>
          <w:rFonts w:cs="Arial"/>
          <w:bCs/>
          <w:sz w:val="20"/>
          <w:szCs w:val="20"/>
          <w:lang w:val="en-US"/>
        </w:rPr>
        <w:t>Bregenz</w:t>
      </w:r>
      <w:proofErr w:type="spellEnd"/>
      <w:r w:rsidRPr="00B309F9">
        <w:rPr>
          <w:rFonts w:cs="Arial"/>
          <w:bCs/>
          <w:sz w:val="20"/>
          <w:szCs w:val="20"/>
          <w:lang w:val="en-US"/>
        </w:rPr>
        <w:t xml:space="preserve">, Account: 52966 047 702, IBAN: AT21 1200 0529 6604 7702, BIC: BKAUATWW </w:t>
      </w:r>
      <w:r w:rsidRPr="00B309F9">
        <w:rPr>
          <w:rFonts w:cs="Arial"/>
          <w:sz w:val="20"/>
          <w:szCs w:val="20"/>
          <w:lang w:val="en-US"/>
        </w:rPr>
        <w:t xml:space="preserve">in favor of </w:t>
      </w:r>
      <w:proofErr w:type="spellStart"/>
      <w:r w:rsidRPr="00B309F9">
        <w:rPr>
          <w:rFonts w:cs="Arial"/>
          <w:sz w:val="20"/>
          <w:szCs w:val="20"/>
          <w:lang w:val="en-US"/>
        </w:rPr>
        <w:t>Svea</w:t>
      </w:r>
      <w:proofErr w:type="spellEnd"/>
      <w:r w:rsidRPr="00B309F9">
        <w:rPr>
          <w:rFonts w:cs="Arial"/>
          <w:sz w:val="20"/>
          <w:szCs w:val="20"/>
          <w:lang w:val="en-US"/>
        </w:rPr>
        <w:t xml:space="preserve"> </w:t>
      </w:r>
      <w:r w:rsidR="0061369B">
        <w:rPr>
          <w:rFonts w:cs="Arial"/>
          <w:sz w:val="20"/>
          <w:szCs w:val="20"/>
          <w:lang w:val="en-US"/>
        </w:rPr>
        <w:t>Bank</w:t>
      </w:r>
      <w:r w:rsidRPr="00B309F9">
        <w:rPr>
          <w:rFonts w:cs="Arial"/>
          <w:sz w:val="20"/>
          <w:szCs w:val="20"/>
          <w:lang w:val="en-US"/>
        </w:rPr>
        <w:t xml:space="preserve"> AB, </w:t>
      </w:r>
      <w:r>
        <w:rPr>
          <w:rFonts w:cs="Arial"/>
          <w:sz w:val="20"/>
          <w:szCs w:val="20"/>
          <w:lang w:val="en-US"/>
        </w:rPr>
        <w:t>Solna/</w:t>
      </w:r>
      <w:r w:rsidRPr="00B309F9">
        <w:rPr>
          <w:rFonts w:cs="Arial"/>
          <w:sz w:val="20"/>
          <w:szCs w:val="20"/>
          <w:lang w:val="en-US"/>
        </w:rPr>
        <w:t>Sweden</w:t>
      </w:r>
      <w:r w:rsidR="009D65B0">
        <w:rPr>
          <w:rFonts w:cs="Arial"/>
          <w:sz w:val="20"/>
          <w:szCs w:val="20"/>
          <w:lang w:val="en-US"/>
        </w:rPr>
        <w:t>.</w:t>
      </w:r>
    </w:p>
    <w:p w14:paraId="68DD05F8" w14:textId="77777777" w:rsidR="009D65B0" w:rsidRDefault="009D65B0" w:rsidP="00B309F9">
      <w:pPr>
        <w:rPr>
          <w:rFonts w:cs="Arial"/>
          <w:sz w:val="20"/>
          <w:szCs w:val="20"/>
          <w:lang w:val="en-US"/>
        </w:rPr>
      </w:pPr>
    </w:p>
    <w:p w14:paraId="023AE772" w14:textId="7FC1E416" w:rsidR="009D65B0" w:rsidRPr="00B309F9" w:rsidRDefault="009D65B0" w:rsidP="00B309F9">
      <w:pPr>
        <w:rPr>
          <w:rFonts w:eastAsia="Georgia" w:cs="Arial"/>
          <w:sz w:val="22"/>
          <w:szCs w:val="20"/>
          <w:lang w:val="en-US" w:eastAsia="sv-SE"/>
        </w:rPr>
      </w:pPr>
      <w:r>
        <w:rPr>
          <w:rFonts w:cs="Arial"/>
          <w:sz w:val="20"/>
          <w:szCs w:val="20"/>
          <w:lang w:val="en-US"/>
        </w:rPr>
        <w:t xml:space="preserve">In case of any deficiencies or other complaints, we must be informed immediately in writing within 10 days. </w:t>
      </w:r>
      <w:proofErr w:type="gramStart"/>
      <w:r>
        <w:rPr>
          <w:rFonts w:cs="Arial"/>
          <w:sz w:val="20"/>
          <w:szCs w:val="20"/>
          <w:lang w:val="en-US"/>
        </w:rPr>
        <w:t>Also</w:t>
      </w:r>
      <w:proofErr w:type="gram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A30478">
        <w:rPr>
          <w:rFonts w:cs="Arial"/>
          <w:sz w:val="20"/>
          <w:szCs w:val="20"/>
          <w:lang w:val="en-US"/>
        </w:rPr>
        <w:t>Svea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r w:rsidR="0061369B">
        <w:rPr>
          <w:rFonts w:cs="Arial"/>
          <w:sz w:val="20"/>
          <w:szCs w:val="20"/>
          <w:lang w:val="en-US"/>
        </w:rPr>
        <w:t>Bank</w:t>
      </w:r>
      <w:r>
        <w:rPr>
          <w:rFonts w:cs="Arial"/>
          <w:sz w:val="20"/>
          <w:szCs w:val="20"/>
          <w:lang w:val="en-US"/>
        </w:rPr>
        <w:t xml:space="preserve"> AB must be informed in writing by forwarding a copy. </w:t>
      </w:r>
    </w:p>
    <w:p w14:paraId="28CDA68E" w14:textId="77777777" w:rsidR="00827240" w:rsidRDefault="00827240" w:rsidP="00CE4AA2">
      <w:pPr>
        <w:rPr>
          <w:rFonts w:eastAsia="Georgia" w:cs="Arial"/>
          <w:sz w:val="22"/>
          <w:szCs w:val="20"/>
          <w:lang w:val="en-US" w:eastAsia="sv-SE"/>
        </w:rPr>
      </w:pPr>
    </w:p>
    <w:p w14:paraId="747B5A85" w14:textId="77777777" w:rsidR="009D65B0" w:rsidRPr="00B309F9" w:rsidRDefault="009D65B0" w:rsidP="00CE4AA2">
      <w:pPr>
        <w:rPr>
          <w:rFonts w:eastAsia="Georgia" w:cs="Arial"/>
          <w:sz w:val="22"/>
          <w:szCs w:val="20"/>
          <w:lang w:val="en-US" w:eastAsia="sv-SE"/>
        </w:rPr>
      </w:pPr>
    </w:p>
    <w:p w14:paraId="3B4C955B" w14:textId="77777777" w:rsidR="00827240" w:rsidRPr="00B309F9" w:rsidRDefault="00827240" w:rsidP="00CE4AA2">
      <w:pPr>
        <w:rPr>
          <w:rFonts w:eastAsia="Georgia" w:cs="Arial"/>
          <w:sz w:val="22"/>
          <w:szCs w:val="20"/>
          <w:lang w:val="en-US" w:eastAsia="sv-SE"/>
        </w:rPr>
      </w:pPr>
    </w:p>
    <w:p w14:paraId="040A9369" w14:textId="77777777" w:rsidR="00C158EB" w:rsidRPr="00C158EB" w:rsidRDefault="00C158EB" w:rsidP="00C158EB">
      <w:pPr>
        <w:rPr>
          <w:rFonts w:eastAsia="Georgia" w:cs="Arial"/>
          <w:color w:val="00ADC6"/>
          <w:sz w:val="22"/>
          <w:szCs w:val="20"/>
          <w:lang w:val="fr-FR" w:eastAsia="sv-SE"/>
        </w:rPr>
      </w:pPr>
      <w:r w:rsidRPr="00C158EB">
        <w:rPr>
          <w:rFonts w:eastAsia="Georgia" w:cs="Arial"/>
          <w:color w:val="00ADC6"/>
          <w:sz w:val="22"/>
          <w:szCs w:val="20"/>
          <w:lang w:val="fr-FR" w:eastAsia="sv-SE"/>
        </w:rPr>
        <w:t>[French]</w:t>
      </w:r>
    </w:p>
    <w:p w14:paraId="24C5E456" w14:textId="02F40585" w:rsidR="00C158EB" w:rsidRPr="00B309F9" w:rsidRDefault="00C158EB" w:rsidP="00C158EB">
      <w:pPr>
        <w:rPr>
          <w:rFonts w:eastAsia="Georgia" w:cs="Arial"/>
          <w:sz w:val="20"/>
          <w:szCs w:val="20"/>
          <w:lang w:val="fr-FR" w:eastAsia="sv-SE"/>
        </w:rPr>
      </w:pPr>
      <w:r w:rsidRPr="00B309F9">
        <w:rPr>
          <w:rFonts w:eastAsia="Georgia" w:cs="Arial"/>
          <w:sz w:val="20"/>
          <w:szCs w:val="20"/>
          <w:lang w:val="fr-FR" w:eastAsia="sv-SE"/>
        </w:rPr>
        <w:t xml:space="preserve">Notre créance est cédée à </w:t>
      </w:r>
      <w:proofErr w:type="spellStart"/>
      <w:r w:rsidRPr="00B309F9">
        <w:rPr>
          <w:rFonts w:eastAsia="Georgia" w:cs="Arial"/>
          <w:sz w:val="20"/>
          <w:szCs w:val="20"/>
          <w:lang w:val="fr-FR" w:eastAsia="sv-SE"/>
        </w:rPr>
        <w:t>Svea</w:t>
      </w:r>
      <w:proofErr w:type="spellEnd"/>
      <w:r w:rsidRPr="00B309F9">
        <w:rPr>
          <w:rFonts w:eastAsia="Georgia" w:cs="Arial"/>
          <w:sz w:val="20"/>
          <w:szCs w:val="20"/>
          <w:lang w:val="fr-FR" w:eastAsia="sv-SE"/>
        </w:rPr>
        <w:t xml:space="preserve"> </w:t>
      </w:r>
      <w:r w:rsidR="0061369B">
        <w:rPr>
          <w:rFonts w:eastAsia="Georgia" w:cs="Arial"/>
          <w:sz w:val="20"/>
          <w:szCs w:val="20"/>
          <w:lang w:val="fr-FR" w:eastAsia="sv-SE"/>
        </w:rPr>
        <w:t>Bank</w:t>
      </w:r>
      <w:r w:rsidRPr="00B309F9">
        <w:rPr>
          <w:rFonts w:eastAsia="Georgia" w:cs="Arial"/>
          <w:sz w:val="20"/>
          <w:szCs w:val="20"/>
          <w:lang w:val="fr-FR" w:eastAsia="sv-SE"/>
        </w:rPr>
        <w:t xml:space="preserve"> AB, </w:t>
      </w:r>
      <w:r w:rsidRPr="00B309F9">
        <w:rPr>
          <w:rFonts w:cs="Arial"/>
          <w:bCs/>
          <w:sz w:val="20"/>
          <w:szCs w:val="20"/>
          <w:lang w:val="fr-FR"/>
        </w:rPr>
        <w:t>SE-16981 Solna/</w:t>
      </w:r>
      <w:proofErr w:type="spellStart"/>
      <w:r w:rsidRPr="00B309F9">
        <w:rPr>
          <w:rFonts w:cs="Arial"/>
          <w:bCs/>
          <w:sz w:val="20"/>
          <w:szCs w:val="20"/>
          <w:lang w:val="fr-FR"/>
        </w:rPr>
        <w:t>Schweden</w:t>
      </w:r>
      <w:proofErr w:type="spellEnd"/>
      <w:r w:rsidRPr="00B309F9">
        <w:rPr>
          <w:rFonts w:eastAsia="Georgia" w:cs="Arial"/>
          <w:sz w:val="20"/>
          <w:szCs w:val="20"/>
          <w:lang w:val="fr-FR" w:eastAsia="sv-SE"/>
        </w:rPr>
        <w:t>.</w:t>
      </w:r>
    </w:p>
    <w:p w14:paraId="56D56BC4" w14:textId="5F9836A4" w:rsidR="00C158EB" w:rsidRPr="00B309F9" w:rsidRDefault="00C158EB" w:rsidP="00C158EB">
      <w:pPr>
        <w:rPr>
          <w:rFonts w:eastAsia="Georgia" w:cs="Arial"/>
          <w:sz w:val="20"/>
          <w:szCs w:val="20"/>
          <w:lang w:val="fr-FR" w:eastAsia="sv-SE"/>
        </w:rPr>
      </w:pPr>
      <w:r w:rsidRPr="00B309F9">
        <w:rPr>
          <w:rFonts w:eastAsia="Georgia" w:cs="Arial"/>
          <w:sz w:val="20"/>
          <w:szCs w:val="20"/>
          <w:lang w:val="fr-FR" w:eastAsia="sv-SE"/>
        </w:rPr>
        <w:t xml:space="preserve">Tout paiement, pour avoir un effet libératoire, ne peut se faire qu’à </w:t>
      </w:r>
      <w:proofErr w:type="spellStart"/>
      <w:r w:rsidRPr="00B309F9">
        <w:rPr>
          <w:rFonts w:eastAsia="Georgia" w:cs="Arial"/>
          <w:sz w:val="20"/>
          <w:szCs w:val="20"/>
          <w:lang w:val="fr-FR" w:eastAsia="sv-SE"/>
        </w:rPr>
        <w:t>Svea</w:t>
      </w:r>
      <w:proofErr w:type="spellEnd"/>
      <w:r w:rsidRPr="00B309F9">
        <w:rPr>
          <w:rFonts w:eastAsia="Georgia" w:cs="Arial"/>
          <w:sz w:val="20"/>
          <w:szCs w:val="20"/>
          <w:lang w:val="fr-FR" w:eastAsia="sv-SE"/>
        </w:rPr>
        <w:t xml:space="preserve"> </w:t>
      </w:r>
      <w:r w:rsidR="0061369B">
        <w:rPr>
          <w:rFonts w:eastAsia="Georgia" w:cs="Arial"/>
          <w:sz w:val="20"/>
          <w:szCs w:val="20"/>
          <w:lang w:val="fr-FR" w:eastAsia="sv-SE"/>
        </w:rPr>
        <w:t>Bank</w:t>
      </w:r>
      <w:r w:rsidRPr="00B309F9">
        <w:rPr>
          <w:rFonts w:eastAsia="Georgia" w:cs="Arial"/>
          <w:sz w:val="20"/>
          <w:szCs w:val="20"/>
          <w:lang w:val="fr-FR" w:eastAsia="sv-SE"/>
        </w:rPr>
        <w:t xml:space="preserve"> AB.</w:t>
      </w:r>
    </w:p>
    <w:p w14:paraId="549424B4" w14:textId="77777777" w:rsidR="00C158EB" w:rsidRPr="00B309F9" w:rsidRDefault="00C158EB" w:rsidP="00C158EB">
      <w:pPr>
        <w:rPr>
          <w:rFonts w:eastAsia="Georgia" w:cs="Arial"/>
          <w:sz w:val="20"/>
          <w:szCs w:val="20"/>
          <w:lang w:val="fr-FR" w:eastAsia="sv-SE"/>
        </w:rPr>
      </w:pPr>
      <w:r w:rsidRPr="00B309F9">
        <w:rPr>
          <w:rFonts w:eastAsia="Georgia" w:cs="Arial"/>
          <w:sz w:val="20"/>
          <w:szCs w:val="20"/>
          <w:lang w:val="fr-FR" w:eastAsia="sv-SE"/>
        </w:rPr>
        <w:t xml:space="preserve">Nous vous prions de payer le montant de la facture </w:t>
      </w:r>
      <w:proofErr w:type="gramStart"/>
      <w:r w:rsidRPr="00B309F9">
        <w:rPr>
          <w:rFonts w:eastAsia="Georgia" w:cs="Arial"/>
          <w:sz w:val="20"/>
          <w:szCs w:val="20"/>
          <w:lang w:val="fr-FR" w:eastAsia="sv-SE"/>
        </w:rPr>
        <w:t>à:</w:t>
      </w:r>
      <w:proofErr w:type="gramEnd"/>
    </w:p>
    <w:p w14:paraId="5250F9D0" w14:textId="77777777" w:rsidR="00B309F9" w:rsidRPr="00A849AD" w:rsidRDefault="00B309F9" w:rsidP="00B309F9">
      <w:pPr>
        <w:rPr>
          <w:rFonts w:eastAsia="Georgia" w:cs="Arial"/>
          <w:bCs/>
          <w:sz w:val="20"/>
          <w:szCs w:val="20"/>
          <w:lang w:val="fr-CH" w:eastAsia="sv-SE"/>
        </w:rPr>
      </w:pPr>
    </w:p>
    <w:p w14:paraId="078C7409" w14:textId="293185B3" w:rsidR="00B309F9" w:rsidRPr="00B309F9" w:rsidRDefault="00B309F9" w:rsidP="00B309F9">
      <w:pPr>
        <w:rPr>
          <w:rFonts w:eastAsia="Georgia" w:cs="Arial"/>
          <w:sz w:val="22"/>
          <w:szCs w:val="20"/>
          <w:lang w:val="en-US" w:eastAsia="sv-SE"/>
        </w:rPr>
      </w:pPr>
      <w:r w:rsidRPr="00B309F9">
        <w:rPr>
          <w:rFonts w:eastAsia="Georgia" w:cs="Arial"/>
          <w:bCs/>
          <w:sz w:val="20"/>
          <w:szCs w:val="20"/>
          <w:lang w:val="en-US" w:eastAsia="sv-SE"/>
        </w:rPr>
        <w:t xml:space="preserve">Bank Austria, 6900 </w:t>
      </w:r>
      <w:proofErr w:type="spellStart"/>
      <w:r w:rsidRPr="00B309F9">
        <w:rPr>
          <w:rFonts w:eastAsia="Georgia" w:cs="Arial"/>
          <w:bCs/>
          <w:sz w:val="20"/>
          <w:szCs w:val="20"/>
          <w:lang w:val="en-US" w:eastAsia="sv-SE"/>
        </w:rPr>
        <w:t>Bregenz</w:t>
      </w:r>
      <w:proofErr w:type="spellEnd"/>
      <w:r w:rsidRPr="00B309F9">
        <w:rPr>
          <w:rFonts w:eastAsia="Georgia" w:cs="Arial"/>
          <w:bCs/>
          <w:sz w:val="20"/>
          <w:szCs w:val="20"/>
          <w:lang w:val="en-US" w:eastAsia="sv-SE"/>
        </w:rPr>
        <w:t xml:space="preserve">, Account: 52966 047 702, IBAN: AT21 1200 0529 6604 7702, BIC: BKAUATWW </w:t>
      </w:r>
      <w:r w:rsidRPr="00B309F9">
        <w:rPr>
          <w:rFonts w:eastAsia="Georgia" w:cs="Arial"/>
          <w:sz w:val="20"/>
          <w:szCs w:val="20"/>
          <w:lang w:val="en-US" w:eastAsia="sv-SE"/>
        </w:rPr>
        <w:t xml:space="preserve">in favor of </w:t>
      </w:r>
      <w:proofErr w:type="spellStart"/>
      <w:r w:rsidRPr="00B309F9">
        <w:rPr>
          <w:rFonts w:eastAsia="Georgia" w:cs="Arial"/>
          <w:sz w:val="20"/>
          <w:szCs w:val="20"/>
          <w:lang w:val="en-US" w:eastAsia="sv-SE"/>
        </w:rPr>
        <w:t>Svea</w:t>
      </w:r>
      <w:proofErr w:type="spellEnd"/>
      <w:r w:rsidRPr="00B309F9">
        <w:rPr>
          <w:rFonts w:eastAsia="Georgia" w:cs="Arial"/>
          <w:sz w:val="20"/>
          <w:szCs w:val="20"/>
          <w:lang w:val="en-US" w:eastAsia="sv-SE"/>
        </w:rPr>
        <w:t xml:space="preserve"> </w:t>
      </w:r>
      <w:r w:rsidR="0061369B">
        <w:rPr>
          <w:rFonts w:eastAsia="Georgia" w:cs="Arial"/>
          <w:sz w:val="20"/>
          <w:szCs w:val="20"/>
          <w:lang w:val="en-US" w:eastAsia="sv-SE"/>
        </w:rPr>
        <w:t>Bank</w:t>
      </w:r>
      <w:r w:rsidRPr="00B309F9">
        <w:rPr>
          <w:rFonts w:eastAsia="Georgia" w:cs="Arial"/>
          <w:sz w:val="20"/>
          <w:szCs w:val="20"/>
          <w:lang w:val="en-US" w:eastAsia="sv-SE"/>
        </w:rPr>
        <w:t xml:space="preserve"> AB, </w:t>
      </w:r>
      <w:r>
        <w:rPr>
          <w:rFonts w:eastAsia="Georgia" w:cs="Arial"/>
          <w:sz w:val="20"/>
          <w:szCs w:val="20"/>
          <w:lang w:val="en-US" w:eastAsia="sv-SE"/>
        </w:rPr>
        <w:t>Solna/</w:t>
      </w:r>
      <w:r w:rsidRPr="00B309F9">
        <w:rPr>
          <w:rFonts w:eastAsia="Georgia" w:cs="Arial"/>
          <w:sz w:val="20"/>
          <w:szCs w:val="20"/>
          <w:lang w:val="en-US" w:eastAsia="sv-SE"/>
        </w:rPr>
        <w:t>Sweden</w:t>
      </w:r>
    </w:p>
    <w:p w14:paraId="324C3E15" w14:textId="77777777" w:rsidR="00E61323" w:rsidRDefault="00E61323" w:rsidP="00B309F9">
      <w:pPr>
        <w:rPr>
          <w:lang w:val="fr-CH"/>
        </w:rPr>
      </w:pPr>
    </w:p>
    <w:p w14:paraId="31F68A0A" w14:textId="20F2FA95" w:rsidR="00E61323" w:rsidRPr="00E61323" w:rsidRDefault="00E61323" w:rsidP="00E61323">
      <w:pPr>
        <w:spacing w:line="240" w:lineRule="auto"/>
        <w:rPr>
          <w:lang w:val="fr-CH"/>
        </w:rPr>
      </w:pPr>
      <w:r w:rsidRPr="00E61323">
        <w:rPr>
          <w:lang w:val="fr-CH"/>
        </w:rPr>
        <w:t xml:space="preserve">Veuillez-vous nous notifier en cas de défauts ou autres réclamations concernant les créances dans le 10 jours après réception de la facture par écrit à nous et une copie à </w:t>
      </w:r>
      <w:proofErr w:type="spellStart"/>
      <w:r w:rsidRPr="00E61323">
        <w:rPr>
          <w:lang w:val="fr-CH"/>
        </w:rPr>
        <w:t>Svea</w:t>
      </w:r>
      <w:proofErr w:type="spellEnd"/>
      <w:r w:rsidRPr="00E61323">
        <w:rPr>
          <w:lang w:val="fr-CH"/>
        </w:rPr>
        <w:t xml:space="preserve"> </w:t>
      </w:r>
      <w:r w:rsidR="0061369B">
        <w:rPr>
          <w:lang w:val="fr-CH"/>
        </w:rPr>
        <w:t>Bank</w:t>
      </w:r>
      <w:r w:rsidRPr="00E61323">
        <w:rPr>
          <w:lang w:val="fr-CH"/>
        </w:rPr>
        <w:t xml:space="preserve"> AB.</w:t>
      </w:r>
    </w:p>
    <w:p w14:paraId="5A1A7660" w14:textId="77777777" w:rsidR="00E61323" w:rsidRPr="009D65B0" w:rsidRDefault="00E61323" w:rsidP="00B309F9">
      <w:pPr>
        <w:rPr>
          <w:rFonts w:eastAsia="Georgia" w:cs="Arial"/>
          <w:sz w:val="22"/>
          <w:szCs w:val="20"/>
          <w:lang w:val="fr-CH" w:eastAsia="sv-SE"/>
        </w:rPr>
      </w:pPr>
    </w:p>
    <w:sectPr w:rsidR="00E61323" w:rsidRPr="009D65B0" w:rsidSect="003F56E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38" w:right="851" w:bottom="189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5A63" w14:textId="77777777" w:rsidR="00196418" w:rsidRDefault="00196418" w:rsidP="00630F8F">
      <w:pPr>
        <w:spacing w:line="240" w:lineRule="auto"/>
      </w:pPr>
      <w:r>
        <w:separator/>
      </w:r>
    </w:p>
  </w:endnote>
  <w:endnote w:type="continuationSeparator" w:id="0">
    <w:p w14:paraId="178CB690" w14:textId="77777777" w:rsidR="00196418" w:rsidRDefault="00196418" w:rsidP="00630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7" w:type="dxa"/>
      <w:jc w:val="center"/>
      <w:tblBorders>
        <w:top w:val="single" w:sz="8" w:space="0" w:color="46AAC6"/>
      </w:tblBorders>
      <w:tblLayout w:type="fixed"/>
      <w:tblCellMar>
        <w:left w:w="0" w:type="dxa"/>
        <w:right w:w="0" w:type="dxa"/>
      </w:tblCellMar>
      <w:tblLook w:val="06A0" w:firstRow="1" w:lastRow="0" w:firstColumn="1" w:lastColumn="0" w:noHBand="1" w:noVBand="1"/>
    </w:tblPr>
    <w:tblGrid>
      <w:gridCol w:w="4111"/>
      <w:gridCol w:w="3827"/>
      <w:gridCol w:w="1559"/>
    </w:tblGrid>
    <w:tr w:rsidR="005938E5" w:rsidRPr="0088398B" w14:paraId="5ECF97A5" w14:textId="77777777" w:rsidTr="005938E5">
      <w:trPr>
        <w:trHeight w:hRule="exact" w:val="851"/>
        <w:jc w:val="center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4F144F8D" w14:textId="466CF4CF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b/>
              <w:sz w:val="14"/>
              <w:szCs w:val="14"/>
            </w:rPr>
          </w:pPr>
          <w:r w:rsidRPr="0088398B">
            <w:rPr>
              <w:rFonts w:ascii="Asap" w:eastAsia="Calibri" w:hAnsi="Asap" w:cs="Times New Roman"/>
              <w:b/>
              <w:sz w:val="14"/>
              <w:szCs w:val="14"/>
            </w:rPr>
            <w:t xml:space="preserve">Svea </w:t>
          </w:r>
          <w:r>
            <w:rPr>
              <w:rFonts w:ascii="Asap" w:eastAsia="Calibri" w:hAnsi="Asap" w:cs="Times New Roman"/>
              <w:b/>
              <w:sz w:val="14"/>
              <w:szCs w:val="14"/>
            </w:rPr>
            <w:t>Bank</w:t>
          </w:r>
          <w:r w:rsidRPr="0088398B">
            <w:rPr>
              <w:rFonts w:ascii="Asap" w:eastAsia="Calibri" w:hAnsi="Asap" w:cs="Times New Roman"/>
              <w:b/>
              <w:sz w:val="14"/>
              <w:szCs w:val="14"/>
            </w:rPr>
            <w:t xml:space="preserve"> AB</w:t>
          </w:r>
        </w:p>
        <w:p w14:paraId="593CAE5C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Arial"/>
              <w:color w:val="000000"/>
              <w:sz w:val="14"/>
              <w:szCs w:val="14"/>
            </w:rPr>
          </w:pPr>
          <w:proofErr w:type="spellStart"/>
          <w:r w:rsidRPr="0088398B">
            <w:rPr>
              <w:rFonts w:ascii="Asap" w:eastAsia="Calibri" w:hAnsi="Asap" w:cs="Arial"/>
              <w:color w:val="000000"/>
              <w:sz w:val="14"/>
              <w:szCs w:val="14"/>
            </w:rPr>
            <w:t>Evenemangsgatan</w:t>
          </w:r>
          <w:proofErr w:type="spellEnd"/>
          <w:r w:rsidRPr="0088398B">
            <w:rPr>
              <w:rFonts w:ascii="Asap" w:eastAsia="Calibri" w:hAnsi="Asap" w:cs="Arial"/>
              <w:color w:val="000000"/>
              <w:sz w:val="14"/>
              <w:szCs w:val="14"/>
            </w:rPr>
            <w:t xml:space="preserve"> 31</w:t>
          </w:r>
        </w:p>
        <w:p w14:paraId="07F9ECF9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Arial"/>
              <w:color w:val="000000"/>
              <w:sz w:val="14"/>
              <w:szCs w:val="14"/>
            </w:rPr>
          </w:pPr>
          <w:r w:rsidRPr="0088398B">
            <w:rPr>
              <w:rFonts w:ascii="Asap" w:eastAsia="Calibri" w:hAnsi="Asap" w:cs="Arial"/>
              <w:color w:val="000000"/>
              <w:sz w:val="14"/>
              <w:szCs w:val="14"/>
            </w:rPr>
            <w:t>169 81 Solna</w:t>
          </w:r>
        </w:p>
        <w:p w14:paraId="1A04AF00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Arial"/>
              <w:color w:val="000000"/>
              <w:sz w:val="14"/>
              <w:szCs w:val="14"/>
            </w:rPr>
          </w:pPr>
          <w:r w:rsidRPr="0088398B">
            <w:rPr>
              <w:rFonts w:ascii="Asap" w:eastAsia="Calibri" w:hAnsi="Asap" w:cs="Arial"/>
              <w:color w:val="000000"/>
              <w:sz w:val="14"/>
              <w:szCs w:val="14"/>
            </w:rPr>
            <w:t>Schweden</w:t>
          </w:r>
        </w:p>
        <w:p w14:paraId="40BA62B9" w14:textId="77777777" w:rsidR="005938E5" w:rsidRPr="0061369B" w:rsidRDefault="005938E5" w:rsidP="0088398B">
          <w:pPr>
            <w:spacing w:line="170" w:lineRule="exact"/>
            <w:rPr>
              <w:rFonts w:ascii="Asap" w:eastAsia="Calibri" w:hAnsi="Asap" w:cs="Arial"/>
              <w:color w:val="000000"/>
              <w:sz w:val="14"/>
              <w:szCs w:val="14"/>
              <w:lang w:val="de-AT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  <w:hideMark/>
        </w:tcPr>
        <w:p w14:paraId="496A373C" w14:textId="7D3EC3B3" w:rsidR="005938E5" w:rsidRPr="0061369B" w:rsidRDefault="005938E5" w:rsidP="0088398B">
          <w:pPr>
            <w:spacing w:line="170" w:lineRule="exact"/>
            <w:rPr>
              <w:rFonts w:ascii="Asap" w:eastAsia="Calibri" w:hAnsi="Asap" w:cs="Times New Roman"/>
              <w:b/>
              <w:sz w:val="14"/>
              <w:szCs w:val="14"/>
              <w:lang w:val="de-AT"/>
            </w:rPr>
          </w:pPr>
          <w:r>
            <w:rPr>
              <w:rFonts w:ascii="Asap" w:eastAsia="Calibri" w:hAnsi="Asap" w:cs="Times New Roman"/>
              <w:b/>
              <w:sz w:val="14"/>
              <w:szCs w:val="14"/>
              <w:lang w:val="de-AT"/>
            </w:rPr>
            <w:t>Büro DACH</w:t>
          </w:r>
        </w:p>
        <w:p w14:paraId="0AD5E572" w14:textId="7E86E886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sz w:val="14"/>
              <w:szCs w:val="14"/>
            </w:rPr>
          </w:pPr>
          <w:r w:rsidRPr="0088398B">
            <w:rPr>
              <w:rFonts w:ascii="Asap" w:eastAsia="Calibri" w:hAnsi="Asap" w:cs="Times New Roman"/>
              <w:sz w:val="14"/>
              <w:szCs w:val="14"/>
            </w:rPr>
            <w:t xml:space="preserve">Svea </w:t>
          </w:r>
          <w:r>
            <w:rPr>
              <w:rFonts w:ascii="Asap" w:eastAsia="Calibri" w:hAnsi="Asap" w:cs="Times New Roman"/>
              <w:sz w:val="14"/>
              <w:szCs w:val="14"/>
            </w:rPr>
            <w:t>Bank</w:t>
          </w:r>
          <w:r w:rsidRPr="0088398B">
            <w:rPr>
              <w:rFonts w:ascii="Asap" w:eastAsia="Calibri" w:hAnsi="Asap" w:cs="Times New Roman"/>
              <w:sz w:val="14"/>
              <w:szCs w:val="14"/>
            </w:rPr>
            <w:t xml:space="preserve"> AB</w:t>
          </w:r>
        </w:p>
        <w:p w14:paraId="4AD0086D" w14:textId="162A8514" w:rsidR="005938E5" w:rsidRPr="0088398B" w:rsidRDefault="005938E5" w:rsidP="005938E5">
          <w:pPr>
            <w:spacing w:line="170" w:lineRule="exact"/>
            <w:ind w:left="1"/>
            <w:rPr>
              <w:rFonts w:ascii="Asap" w:eastAsia="Calibri" w:hAnsi="Asap" w:cs="Times New Roman"/>
              <w:sz w:val="14"/>
              <w:szCs w:val="14"/>
            </w:rPr>
          </w:pPr>
          <w:r>
            <w:rPr>
              <w:rFonts w:ascii="Asap" w:eastAsia="Calibri" w:hAnsi="Asap" w:cs="Times New Roman"/>
              <w:sz w:val="14"/>
              <w:szCs w:val="14"/>
            </w:rPr>
            <w:t>Riedmühlestrasse 8</w:t>
          </w:r>
        </w:p>
        <w:p w14:paraId="29E0186A" w14:textId="1C6B1809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sz w:val="14"/>
              <w:szCs w:val="14"/>
            </w:rPr>
          </w:pPr>
          <w:r w:rsidRPr="0088398B">
            <w:rPr>
              <w:rFonts w:ascii="Asap" w:eastAsia="Calibri" w:hAnsi="Asap" w:cs="Times New Roman"/>
              <w:sz w:val="14"/>
              <w:szCs w:val="14"/>
            </w:rPr>
            <w:t xml:space="preserve">CH- </w:t>
          </w:r>
          <w:r>
            <w:rPr>
              <w:rFonts w:ascii="Asap" w:eastAsia="Calibri" w:hAnsi="Asap" w:cs="Times New Roman"/>
              <w:sz w:val="14"/>
              <w:szCs w:val="14"/>
            </w:rPr>
            <w:t>8305</w:t>
          </w:r>
          <w:r w:rsidRPr="0088398B">
            <w:rPr>
              <w:rFonts w:ascii="Asap" w:eastAsia="Calibri" w:hAnsi="Asap" w:cs="Times New Roman"/>
              <w:sz w:val="14"/>
              <w:szCs w:val="14"/>
            </w:rPr>
            <w:t xml:space="preserve"> </w:t>
          </w:r>
          <w:r>
            <w:rPr>
              <w:rFonts w:ascii="Asap" w:eastAsia="Calibri" w:hAnsi="Asap" w:cs="Times New Roman"/>
              <w:sz w:val="14"/>
              <w:szCs w:val="14"/>
            </w:rPr>
            <w:t>Dietlikon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59EF0B8E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sz w:val="14"/>
              <w:szCs w:val="14"/>
            </w:rPr>
          </w:pPr>
          <w:r w:rsidRPr="0088398B">
            <w:rPr>
              <w:rFonts w:ascii="Asap" w:eastAsia="Calibri" w:hAnsi="Asap" w:cs="Times New Roman"/>
              <w:sz w:val="14"/>
              <w:szCs w:val="14"/>
            </w:rPr>
            <w:t>www.sveaekonomi.at</w:t>
          </w:r>
        </w:p>
        <w:p w14:paraId="429B3EB2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sz w:val="14"/>
              <w:szCs w:val="14"/>
            </w:rPr>
          </w:pPr>
          <w:r w:rsidRPr="0088398B">
            <w:rPr>
              <w:rFonts w:ascii="Asap" w:eastAsia="Calibri" w:hAnsi="Asap" w:cs="Times New Roman"/>
              <w:sz w:val="14"/>
              <w:szCs w:val="14"/>
            </w:rPr>
            <w:t>beratung@svea.com</w:t>
          </w:r>
        </w:p>
        <w:p w14:paraId="58C11305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sz w:val="14"/>
              <w:szCs w:val="14"/>
            </w:rPr>
          </w:pPr>
          <w:r w:rsidRPr="0088398B">
            <w:rPr>
              <w:rFonts w:ascii="Asap" w:eastAsia="Calibri" w:hAnsi="Asap" w:cs="Times New Roman"/>
              <w:sz w:val="14"/>
              <w:szCs w:val="14"/>
            </w:rPr>
            <w:t>Tel: + 43 7205 12015</w:t>
          </w:r>
        </w:p>
        <w:p w14:paraId="0203974A" w14:textId="77777777" w:rsidR="005938E5" w:rsidRPr="0088398B" w:rsidRDefault="005938E5" w:rsidP="0088398B">
          <w:pPr>
            <w:spacing w:line="170" w:lineRule="exact"/>
            <w:rPr>
              <w:rFonts w:ascii="Asap" w:eastAsia="Calibri" w:hAnsi="Asap" w:cs="Times New Roman"/>
              <w:sz w:val="14"/>
              <w:szCs w:val="14"/>
            </w:rPr>
          </w:pPr>
        </w:p>
      </w:tc>
    </w:tr>
  </w:tbl>
  <w:p w14:paraId="5CF983C3" w14:textId="77777777" w:rsidR="00C123D4" w:rsidRPr="00BD2414" w:rsidRDefault="00C123D4" w:rsidP="00B93B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F58D" w14:textId="77777777" w:rsidR="00C123D4" w:rsidRDefault="00C123D4" w:rsidP="00F87AF7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7CEDBFB" wp14:editId="45D9E97A">
              <wp:simplePos x="0" y="0"/>
              <wp:positionH relativeFrom="page">
                <wp:posOffset>234315</wp:posOffset>
              </wp:positionH>
              <wp:positionV relativeFrom="page">
                <wp:posOffset>234315</wp:posOffset>
              </wp:positionV>
              <wp:extent cx="7326000" cy="10224000"/>
              <wp:effectExtent l="0" t="0" r="8255" b="635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6000" cy="10224000"/>
                      </a:xfrm>
                      <a:prstGeom prst="rect">
                        <a:avLst/>
                      </a:prstGeom>
                      <a:solidFill>
                        <a:srgbClr val="F5F5F5"/>
                      </a:solidFill>
                      <a:ln w="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DEB720" w14:textId="77777777" w:rsidR="00C123D4" w:rsidRDefault="00C123D4" w:rsidP="00F87AF7">
                          <w:pPr>
                            <w:jc w:val="center"/>
                          </w:pPr>
                          <w:r>
                            <w:t xml:space="preserve">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EDBFB" id="Rektangel 5" o:spid="_x0000_s1026" style="position:absolute;margin-left:18.45pt;margin-top:18.45pt;width:576.85pt;height:80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" fillcolor="#f5f5f5" stroked="f" strokeweight="0">
              <v:textbox>
                <w:txbxContent>
                  <w:p w14:paraId="53DEB720" w14:textId="77777777" w:rsidR="00C123D4" w:rsidRDefault="00C123D4" w:rsidP="00F87AF7">
                    <w:pPr>
                      <w:jc w:val="center"/>
                    </w:pPr>
                    <w:r>
                      <w:t xml:space="preserve">        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2B6C" w14:textId="77777777" w:rsidR="00196418" w:rsidRDefault="00196418" w:rsidP="00630F8F">
      <w:pPr>
        <w:spacing w:line="240" w:lineRule="auto"/>
      </w:pPr>
      <w:r>
        <w:separator/>
      </w:r>
    </w:p>
  </w:footnote>
  <w:footnote w:type="continuationSeparator" w:id="0">
    <w:p w14:paraId="599DDF2D" w14:textId="77777777" w:rsidR="00196418" w:rsidRDefault="00196418" w:rsidP="00630F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7D44" w14:textId="0450AB48" w:rsidR="00C123D4" w:rsidRPr="00BD2414" w:rsidRDefault="00C123D4" w:rsidP="001F2BA6">
    <w:pPr>
      <w:pStyle w:val="Pressrelease"/>
      <w:ind w:right="-1135"/>
      <w:rPr>
        <w:rFonts w:cs="Arial"/>
        <w:lang w:val="de-CH"/>
      </w:rPr>
    </w:pPr>
    <w:r w:rsidRPr="00BD2414">
      <w:rPr>
        <w:rFonts w:eastAsia="Georgia" w:cs="Arial"/>
        <w:sz w:val="36"/>
        <w:szCs w:val="20"/>
        <w:lang w:val="de-CH" w:eastAsia="sv-SE"/>
      </w:rPr>
      <w:t xml:space="preserve">Abtretungstexte Svea </w:t>
    </w:r>
    <w:r w:rsidR="0061369B">
      <w:rPr>
        <w:rFonts w:eastAsia="Georgia" w:cs="Arial"/>
        <w:sz w:val="36"/>
        <w:szCs w:val="20"/>
        <w:lang w:val="de-CH" w:eastAsia="sv-SE"/>
      </w:rPr>
      <w:t>Bank</w:t>
    </w:r>
    <w:r>
      <w:rPr>
        <w:rFonts w:eastAsia="Georgia" w:cs="Arial"/>
        <w:sz w:val="36"/>
        <w:szCs w:val="20"/>
        <w:lang w:val="de-CH" w:eastAsia="sv-SE"/>
      </w:rPr>
      <w:t xml:space="preserve"> AB</w:t>
    </w:r>
    <w:r w:rsidRPr="00BD2414">
      <w:rPr>
        <w:rFonts w:cs="Arial"/>
        <w:b w:val="0"/>
        <w:sz w:val="19"/>
        <w:szCs w:val="19"/>
        <w:lang w:val="de-CH"/>
      </w:rPr>
      <w:tab/>
    </w:r>
    <w:r w:rsidR="00396A9B">
      <w:rPr>
        <w:noProof/>
      </w:rPr>
      <w:drawing>
        <wp:inline distT="0" distB="0" distL="0" distR="0" wp14:anchorId="129D8DB4" wp14:editId="4151E6FE">
          <wp:extent cx="981075" cy="361165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415" cy="40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414">
      <w:rPr>
        <w:rFonts w:cs="Arial"/>
        <w:lang w:val="de-CH"/>
      </w:rPr>
      <w:tab/>
    </w:r>
  </w:p>
  <w:p w14:paraId="72BA6A8C" w14:textId="48E38173" w:rsidR="00C123D4" w:rsidRPr="00BD2414" w:rsidRDefault="00C123D4" w:rsidP="00C55651">
    <w:pPr>
      <w:pStyle w:val="Pressrelease"/>
      <w:rPr>
        <w:rFonts w:cs="Arial"/>
        <w:b w:val="0"/>
        <w:sz w:val="28"/>
        <w:lang w:val="de-CH"/>
      </w:rPr>
    </w:pPr>
    <w:r w:rsidRPr="00BD2414">
      <w:rPr>
        <w:rFonts w:cs="Arial"/>
        <w:b w:val="0"/>
        <w:sz w:val="28"/>
        <w:lang w:val="de-CH"/>
      </w:rPr>
      <w:t xml:space="preserve">Für Klienten in </w:t>
    </w:r>
    <w:r w:rsidR="007800FD">
      <w:rPr>
        <w:rFonts w:cs="Arial"/>
        <w:b w:val="0"/>
        <w:sz w:val="28"/>
        <w:lang w:val="de-CH"/>
      </w:rPr>
      <w:t>Ö</w:t>
    </w:r>
    <w:r w:rsidR="00B309F9">
      <w:rPr>
        <w:rFonts w:cs="Arial"/>
        <w:b w:val="0"/>
        <w:sz w:val="28"/>
        <w:lang w:val="de-CH"/>
      </w:rPr>
      <w:t>sterreich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7997" w14:textId="77777777" w:rsidR="00C123D4" w:rsidRDefault="00C123D4" w:rsidP="00F87AF7">
    <w:pPr>
      <w:pStyle w:val="Kopfzeile"/>
      <w:ind w:right="-1985"/>
      <w:jc w:val="right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7E176560" wp14:editId="62992289">
          <wp:simplePos x="0" y="0"/>
          <wp:positionH relativeFrom="column">
            <wp:posOffset>4971829</wp:posOffset>
          </wp:positionH>
          <wp:positionV relativeFrom="paragraph">
            <wp:posOffset>304</wp:posOffset>
          </wp:positionV>
          <wp:extent cx="1152000" cy="4428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a_ekonomi_Logg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35A25"/>
    <w:multiLevelType w:val="hybridMultilevel"/>
    <w:tmpl w:val="AC72FE74"/>
    <w:lvl w:ilvl="0" w:tplc="479A6EB2">
      <w:start w:val="1"/>
      <w:numFmt w:val="bullet"/>
      <w:pStyle w:val="Bul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A2"/>
    <w:rsid w:val="000074FE"/>
    <w:rsid w:val="0003464D"/>
    <w:rsid w:val="00095955"/>
    <w:rsid w:val="000B1F17"/>
    <w:rsid w:val="00132E66"/>
    <w:rsid w:val="00196418"/>
    <w:rsid w:val="001A200A"/>
    <w:rsid w:val="001F2BA6"/>
    <w:rsid w:val="002044E2"/>
    <w:rsid w:val="00225516"/>
    <w:rsid w:val="00227DAE"/>
    <w:rsid w:val="00266E9F"/>
    <w:rsid w:val="002F20FD"/>
    <w:rsid w:val="00396A9B"/>
    <w:rsid w:val="003A6EE9"/>
    <w:rsid w:val="003B20CA"/>
    <w:rsid w:val="003C2A3C"/>
    <w:rsid w:val="003F56E4"/>
    <w:rsid w:val="00406EFE"/>
    <w:rsid w:val="004A002B"/>
    <w:rsid w:val="004A5BD7"/>
    <w:rsid w:val="004C1128"/>
    <w:rsid w:val="005938E5"/>
    <w:rsid w:val="005A1FAA"/>
    <w:rsid w:val="005B09A5"/>
    <w:rsid w:val="005B70B0"/>
    <w:rsid w:val="005C3722"/>
    <w:rsid w:val="0061369B"/>
    <w:rsid w:val="00630F8F"/>
    <w:rsid w:val="006812A8"/>
    <w:rsid w:val="006C3CEB"/>
    <w:rsid w:val="00723EC0"/>
    <w:rsid w:val="00746CF8"/>
    <w:rsid w:val="007800FD"/>
    <w:rsid w:val="007D0846"/>
    <w:rsid w:val="007D3D1F"/>
    <w:rsid w:val="00827240"/>
    <w:rsid w:val="008700E7"/>
    <w:rsid w:val="0088398B"/>
    <w:rsid w:val="009D65B0"/>
    <w:rsid w:val="009E54BA"/>
    <w:rsid w:val="00A20906"/>
    <w:rsid w:val="00A30478"/>
    <w:rsid w:val="00A524C2"/>
    <w:rsid w:val="00A61B07"/>
    <w:rsid w:val="00A849AD"/>
    <w:rsid w:val="00AE3B9A"/>
    <w:rsid w:val="00B309F9"/>
    <w:rsid w:val="00B40A93"/>
    <w:rsid w:val="00B42CEB"/>
    <w:rsid w:val="00B64998"/>
    <w:rsid w:val="00B753D7"/>
    <w:rsid w:val="00B93BC2"/>
    <w:rsid w:val="00B94862"/>
    <w:rsid w:val="00BA0B79"/>
    <w:rsid w:val="00BD2414"/>
    <w:rsid w:val="00BD7B29"/>
    <w:rsid w:val="00BF7972"/>
    <w:rsid w:val="00C123D4"/>
    <w:rsid w:val="00C158EB"/>
    <w:rsid w:val="00C20E03"/>
    <w:rsid w:val="00C23207"/>
    <w:rsid w:val="00C25933"/>
    <w:rsid w:val="00C259A7"/>
    <w:rsid w:val="00C43799"/>
    <w:rsid w:val="00C55651"/>
    <w:rsid w:val="00C80EF0"/>
    <w:rsid w:val="00C84AAA"/>
    <w:rsid w:val="00C94C3E"/>
    <w:rsid w:val="00CD3FF9"/>
    <w:rsid w:val="00CE4AA2"/>
    <w:rsid w:val="00D163D0"/>
    <w:rsid w:val="00D241A5"/>
    <w:rsid w:val="00D91DEB"/>
    <w:rsid w:val="00D971EB"/>
    <w:rsid w:val="00DC69E1"/>
    <w:rsid w:val="00E253DD"/>
    <w:rsid w:val="00E442FE"/>
    <w:rsid w:val="00E61323"/>
    <w:rsid w:val="00E62CE4"/>
    <w:rsid w:val="00E73C1B"/>
    <w:rsid w:val="00E94A59"/>
    <w:rsid w:val="00EB273E"/>
    <w:rsid w:val="00EF7773"/>
    <w:rsid w:val="00F76DB2"/>
    <w:rsid w:val="00F819CF"/>
    <w:rsid w:val="00F87AF7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825D36"/>
  <w15:docId w15:val="{F74AEB23-3B09-4FA0-A6BD-182AEDF2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4AAA"/>
    <w:pPr>
      <w:spacing w:after="0" w:line="260" w:lineRule="exact"/>
    </w:pPr>
    <w:rPr>
      <w:rFonts w:ascii="Arial" w:hAnsi="Arial"/>
      <w:sz w:val="19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41A5"/>
    <w:pPr>
      <w:keepNext/>
      <w:keepLines/>
      <w:spacing w:after="260"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41A5"/>
    <w:pPr>
      <w:keepNext/>
      <w:keepLines/>
      <w:spacing w:before="260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62CE4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2CE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F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F8F"/>
  </w:style>
  <w:style w:type="paragraph" w:styleId="Fuzeile">
    <w:name w:val="footer"/>
    <w:basedOn w:val="Standard"/>
    <w:link w:val="FuzeileZchn"/>
    <w:uiPriority w:val="99"/>
    <w:unhideWhenUsed/>
    <w:rsid w:val="00C94C3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C3E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F8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tnotStad">
    <w:name w:val="Fotnot_Stad"/>
    <w:basedOn w:val="Standard"/>
    <w:rsid w:val="00B93BC2"/>
    <w:pPr>
      <w:spacing w:line="170" w:lineRule="exact"/>
    </w:pPr>
    <w:rPr>
      <w:rFonts w:ascii="Asap" w:hAnsi="Asap"/>
      <w:b/>
      <w:sz w:val="14"/>
      <w:szCs w:val="14"/>
    </w:rPr>
  </w:style>
  <w:style w:type="paragraph" w:customStyle="1" w:styleId="FotnotAdress">
    <w:name w:val="Fotnot_Adress"/>
    <w:basedOn w:val="FotnotStad"/>
    <w:rsid w:val="00B93BC2"/>
    <w:rPr>
      <w:b w:val="0"/>
      <w:sz w:val="12"/>
      <w:szCs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41A5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41A5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Platzhaltertext">
    <w:name w:val="Placeholder Text"/>
    <w:basedOn w:val="Absatz-Standardschriftart"/>
    <w:uiPriority w:val="99"/>
    <w:semiHidden/>
    <w:rsid w:val="00C94C3E"/>
    <w:rPr>
      <w:color w:val="808080"/>
    </w:rPr>
  </w:style>
  <w:style w:type="paragraph" w:customStyle="1" w:styleId="Rubrik1Linjeu">
    <w:name w:val="Rubrik 1_Linje u"/>
    <w:basedOn w:val="berschrift1"/>
    <w:rsid w:val="00BA0B79"/>
    <w:pPr>
      <w:pBdr>
        <w:bottom w:val="single" w:sz="8" w:space="1" w:color="46AAC6"/>
      </w:pBdr>
      <w:spacing w:after="40"/>
    </w:pPr>
  </w:style>
  <w:style w:type="character" w:customStyle="1" w:styleId="NormalBold">
    <w:name w:val="Normal_Bold"/>
    <w:basedOn w:val="Absatz-Standardschriftart"/>
    <w:uiPriority w:val="1"/>
    <w:rsid w:val="00BA0B79"/>
    <w:rPr>
      <w:b/>
    </w:rPr>
  </w:style>
  <w:style w:type="paragraph" w:customStyle="1" w:styleId="Adress">
    <w:name w:val="Adress"/>
    <w:basedOn w:val="Standard"/>
    <w:rsid w:val="00A61B07"/>
    <w:pPr>
      <w:spacing w:line="264" w:lineRule="exact"/>
      <w:ind w:left="284"/>
    </w:pPr>
    <w:rPr>
      <w:rFonts w:eastAsia="Georgia" w:cs="Times New Roman"/>
      <w:sz w:val="22"/>
      <w:szCs w:val="20"/>
      <w:lang w:eastAsia="sv-SE"/>
    </w:rPr>
  </w:style>
  <w:style w:type="paragraph" w:customStyle="1" w:styleId="Offert">
    <w:name w:val="Offert"/>
    <w:rsid w:val="00C43799"/>
    <w:pPr>
      <w:pBdr>
        <w:bottom w:val="single" w:sz="12" w:space="0" w:color="46AAC6"/>
      </w:pBdr>
      <w:spacing w:after="40" w:line="980" w:lineRule="exact"/>
    </w:pPr>
    <w:rPr>
      <w:rFonts w:ascii="Arial" w:eastAsiaTheme="majorEastAsia" w:hAnsi="Arial" w:cstheme="majorBidi"/>
      <w:b/>
      <w:bCs/>
      <w:color w:val="003050"/>
      <w:sz w:val="94"/>
      <w:szCs w:val="94"/>
    </w:rPr>
  </w:style>
  <w:style w:type="paragraph" w:customStyle="1" w:styleId="Factoring">
    <w:name w:val="Factoring"/>
    <w:basedOn w:val="PRISLISTA"/>
    <w:rsid w:val="00266E9F"/>
    <w:pPr>
      <w:spacing w:after="220"/>
    </w:pPr>
    <w:rPr>
      <w:b w:val="0"/>
      <w:color w:val="46AAC6"/>
    </w:rPr>
  </w:style>
  <w:style w:type="paragraph" w:customStyle="1" w:styleId="Fretaget">
    <w:name w:val="Företaget"/>
    <w:basedOn w:val="Standard"/>
    <w:rsid w:val="00C43799"/>
    <w:pPr>
      <w:spacing w:line="560" w:lineRule="exact"/>
    </w:pPr>
    <w:rPr>
      <w:color w:val="46AAC6"/>
      <w:sz w:val="44"/>
      <w:szCs w:val="44"/>
    </w:rPr>
  </w:style>
  <w:style w:type="paragraph" w:customStyle="1" w:styleId="Internet-adressomslag">
    <w:name w:val="Internet-adress_omslag"/>
    <w:basedOn w:val="FotnotStad"/>
    <w:rsid w:val="00C43799"/>
    <w:pPr>
      <w:spacing w:line="320" w:lineRule="exact"/>
    </w:pPr>
    <w:rPr>
      <w:sz w:val="26"/>
      <w:szCs w:val="26"/>
    </w:rPr>
  </w:style>
  <w:style w:type="paragraph" w:customStyle="1" w:styleId="PRISLISTA">
    <w:name w:val="PRISLISTA"/>
    <w:basedOn w:val="Standard"/>
    <w:rsid w:val="00266E9F"/>
    <w:pPr>
      <w:spacing w:line="480" w:lineRule="exact"/>
    </w:pPr>
    <w:rPr>
      <w:b/>
      <w:color w:val="003050"/>
      <w:sz w:val="52"/>
      <w:szCs w:val="52"/>
    </w:rPr>
  </w:style>
  <w:style w:type="character" w:customStyle="1" w:styleId="StreckCyan">
    <w:name w:val="Streck_Cyan"/>
    <w:basedOn w:val="Absatz-Standardschriftart"/>
    <w:uiPriority w:val="1"/>
    <w:rsid w:val="00C55651"/>
    <w:rPr>
      <w:rFonts w:cs="Arial"/>
      <w:color w:val="46AAC6"/>
      <w:sz w:val="26"/>
      <w:szCs w:val="26"/>
      <w:lang w:val="en-US"/>
    </w:rPr>
  </w:style>
  <w:style w:type="paragraph" w:customStyle="1" w:styleId="Pressrelease">
    <w:name w:val="Pressrelease"/>
    <w:basedOn w:val="Kopfzeile"/>
    <w:rsid w:val="00C55651"/>
    <w:pPr>
      <w:tabs>
        <w:tab w:val="clear" w:pos="4536"/>
        <w:tab w:val="clear" w:pos="9072"/>
        <w:tab w:val="left" w:pos="0"/>
        <w:tab w:val="right" w:pos="9639"/>
      </w:tabs>
      <w:ind w:right="-1985"/>
    </w:pPr>
    <w:rPr>
      <w:b/>
      <w:sz w:val="26"/>
      <w:szCs w:val="26"/>
      <w:lang w:val="en-US"/>
    </w:rPr>
  </w:style>
  <w:style w:type="character" w:customStyle="1" w:styleId="PressreleaseOrtDatum">
    <w:name w:val="Pressrelease_Ort_Datum"/>
    <w:basedOn w:val="Absatz-Standardschriftart"/>
    <w:uiPriority w:val="1"/>
    <w:rsid w:val="00C55651"/>
    <w:rPr>
      <w:b/>
      <w:sz w:val="19"/>
      <w:szCs w:val="19"/>
    </w:rPr>
  </w:style>
  <w:style w:type="paragraph" w:styleId="Listenabsatz">
    <w:name w:val="List Paragraph"/>
    <w:basedOn w:val="Standard"/>
    <w:uiPriority w:val="34"/>
    <w:rsid w:val="00D241A5"/>
    <w:pPr>
      <w:ind w:left="720"/>
      <w:contextualSpacing/>
    </w:pPr>
  </w:style>
  <w:style w:type="paragraph" w:customStyle="1" w:styleId="Bullit">
    <w:name w:val="Bullit"/>
    <w:basedOn w:val="Listenabsatz"/>
    <w:qFormat/>
    <w:rsid w:val="00D241A5"/>
    <w:pPr>
      <w:numPr>
        <w:numId w:val="1"/>
      </w:numPr>
      <w:ind w:left="227" w:hanging="227"/>
    </w:pPr>
  </w:style>
  <w:style w:type="paragraph" w:customStyle="1" w:styleId="BasicParagraph">
    <w:name w:val="[Basic Paragraph]"/>
    <w:basedOn w:val="Standard"/>
    <w:uiPriority w:val="99"/>
    <w:rsid w:val="00D971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rd">
    <w:name w:val="bröd"/>
    <w:basedOn w:val="Standard"/>
    <w:uiPriority w:val="99"/>
    <w:rsid w:val="00D971EB"/>
    <w:pPr>
      <w:autoSpaceDE w:val="0"/>
      <w:autoSpaceDN w:val="0"/>
      <w:adjustRightInd w:val="0"/>
      <w:spacing w:line="260" w:lineRule="atLeast"/>
      <w:textAlignment w:val="center"/>
    </w:pPr>
    <w:rPr>
      <w:rFonts w:cs="Arial"/>
      <w:color w:val="000000"/>
      <w:szCs w:val="19"/>
      <w:lang w:val="en-GB"/>
    </w:rPr>
  </w:style>
  <w:style w:type="paragraph" w:customStyle="1" w:styleId="signatur">
    <w:name w:val="signatur"/>
    <w:basedOn w:val="Standard"/>
    <w:uiPriority w:val="99"/>
    <w:rsid w:val="00D971EB"/>
    <w:pPr>
      <w:autoSpaceDE w:val="0"/>
      <w:autoSpaceDN w:val="0"/>
      <w:adjustRightInd w:val="0"/>
      <w:spacing w:line="260" w:lineRule="atLeast"/>
      <w:textAlignment w:val="center"/>
    </w:pPr>
    <w:rPr>
      <w:rFonts w:cs="Arial"/>
      <w:i/>
      <w:iCs/>
      <w:color w:val="000000"/>
      <w:szCs w:val="19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62CE4"/>
    <w:rPr>
      <w:rFonts w:ascii="Arial" w:eastAsiaTheme="majorEastAsia" w:hAnsi="Arial" w:cstheme="majorBidi"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2CE4"/>
    <w:rPr>
      <w:rFonts w:ascii="Arial" w:eastAsiaTheme="majorEastAsia" w:hAnsi="Arial" w:cstheme="majorBidi"/>
      <w:bCs/>
      <w:i/>
      <w:iCs/>
      <w:color w:val="000000" w:themeColor="text1"/>
      <w:sz w:val="19"/>
    </w:rPr>
  </w:style>
  <w:style w:type="character" w:customStyle="1" w:styleId="Italic">
    <w:name w:val="Italic"/>
    <w:basedOn w:val="Absatz-Standardschriftart"/>
    <w:uiPriority w:val="1"/>
    <w:qFormat/>
    <w:rsid w:val="00C84AAA"/>
    <w:rPr>
      <w:i/>
    </w:rPr>
  </w:style>
  <w:style w:type="character" w:styleId="Hyperlink">
    <w:name w:val="Hyperlink"/>
    <w:basedOn w:val="Absatz-Standardschriftart"/>
    <w:uiPriority w:val="99"/>
    <w:unhideWhenUsed/>
    <w:rsid w:val="00AE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Hallvarsson &amp; Halvarsson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Calanda</dc:creator>
  <cp:lastModifiedBy>Eveline Simone Trinkler</cp:lastModifiedBy>
  <cp:revision>2</cp:revision>
  <cp:lastPrinted>2013-01-23T09:10:00Z</cp:lastPrinted>
  <dcterms:created xsi:type="dcterms:W3CDTF">2022-03-14T15:52:00Z</dcterms:created>
  <dcterms:modified xsi:type="dcterms:W3CDTF">2022-03-14T15:52:00Z</dcterms:modified>
</cp:coreProperties>
</file>